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A852A" w14:textId="672092FD" w:rsidR="004B7471" w:rsidRPr="00741C7C" w:rsidRDefault="004B7471" w:rsidP="003832CE">
      <w:pPr>
        <w:autoSpaceDE w:val="0"/>
        <w:autoSpaceDN w:val="0"/>
        <w:adjustRightInd w:val="0"/>
        <w:spacing w:line="240" w:lineRule="auto"/>
        <w:ind w:left="2124" w:firstLine="708"/>
        <w:rPr>
          <w:rFonts w:ascii="Arial" w:hAnsi="Arial" w:cs="Arial"/>
          <w:b/>
          <w:bCs/>
        </w:rPr>
      </w:pPr>
      <w:r w:rsidRPr="003832CE">
        <w:rPr>
          <w:rFonts w:ascii="Arial" w:hAnsi="Arial" w:cs="Arial"/>
          <w:b/>
          <w:bCs/>
          <w:sz w:val="24"/>
          <w:szCs w:val="24"/>
        </w:rPr>
        <w:t>Jesús en el templo</w:t>
      </w:r>
      <w:r w:rsidR="003832CE" w:rsidRPr="003832CE">
        <w:rPr>
          <w:rFonts w:ascii="Arial" w:hAnsi="Arial" w:cs="Arial"/>
          <w:b/>
          <w:bCs/>
          <w:sz w:val="24"/>
          <w:szCs w:val="24"/>
        </w:rPr>
        <w:t xml:space="preserve"> a la</w:t>
      </w:r>
      <w:r w:rsidRPr="003832CE">
        <w:rPr>
          <w:rFonts w:ascii="Arial" w:hAnsi="Arial" w:cs="Arial"/>
          <w:b/>
          <w:bCs/>
          <w:sz w:val="24"/>
          <w:szCs w:val="24"/>
        </w:rPr>
        <w:t xml:space="preserve"> </w:t>
      </w:r>
      <w:r w:rsidR="003832CE" w:rsidRPr="003832CE">
        <w:rPr>
          <w:rFonts w:ascii="Arial" w:hAnsi="Arial" w:cs="Arial"/>
          <w:b/>
          <w:bCs/>
          <w:sz w:val="24"/>
          <w:szCs w:val="24"/>
        </w:rPr>
        <w:t>edad de</w:t>
      </w:r>
      <w:r w:rsidRPr="003832CE">
        <w:rPr>
          <w:rFonts w:ascii="Arial" w:hAnsi="Arial" w:cs="Arial"/>
          <w:b/>
          <w:bCs/>
          <w:sz w:val="24"/>
          <w:szCs w:val="24"/>
        </w:rPr>
        <w:t xml:space="preserve"> doce años</w:t>
      </w:r>
      <w:r w:rsidR="00C32C59">
        <w:rPr>
          <w:rFonts w:ascii="Arial" w:hAnsi="Arial" w:cs="Arial"/>
          <w:b/>
          <w:bCs/>
        </w:rPr>
        <w:tab/>
      </w:r>
      <w:r w:rsidR="00C32C59">
        <w:rPr>
          <w:rFonts w:ascii="Arial" w:hAnsi="Arial" w:cs="Arial"/>
          <w:b/>
          <w:bCs/>
        </w:rPr>
        <w:tab/>
      </w:r>
      <w:r w:rsidR="00C32C59">
        <w:rPr>
          <w:rFonts w:ascii="Arial" w:hAnsi="Arial" w:cs="Arial"/>
          <w:b/>
          <w:bCs/>
        </w:rPr>
        <w:tab/>
      </w:r>
      <w:r w:rsidR="00C32C59" w:rsidRPr="00BF4123">
        <w:rPr>
          <w:rFonts w:ascii="Arial" w:hAnsi="Arial" w:cs="Arial"/>
          <w:noProof/>
          <w:lang w:eastAsia="es-MX"/>
        </w:rPr>
        <w:drawing>
          <wp:inline distT="0" distB="0" distL="0" distR="0" wp14:anchorId="78DA78B8" wp14:editId="70562353">
            <wp:extent cx="438785" cy="5791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635548" w14:textId="4CD02D01" w:rsidR="00741C7C" w:rsidRDefault="004B7471" w:rsidP="00741C7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C7C">
        <w:rPr>
          <w:rFonts w:ascii="Arial" w:hAnsi="Arial" w:cs="Arial"/>
        </w:rPr>
        <w:t xml:space="preserve">Además del relato </w:t>
      </w:r>
      <w:r w:rsidR="0089088D">
        <w:rPr>
          <w:rFonts w:ascii="Arial" w:hAnsi="Arial" w:cs="Arial"/>
        </w:rPr>
        <w:t>d</w:t>
      </w:r>
      <w:r w:rsidRPr="00741C7C">
        <w:rPr>
          <w:rFonts w:ascii="Arial" w:hAnsi="Arial" w:cs="Arial"/>
        </w:rPr>
        <w:t>el nacimiento de Jesús, san Lucas nos ha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conservado también un</w:t>
      </w:r>
      <w:r w:rsidR="00C76A5B">
        <w:rPr>
          <w:rFonts w:ascii="Arial" w:hAnsi="Arial" w:cs="Arial"/>
        </w:rPr>
        <w:t>a</w:t>
      </w:r>
      <w:r w:rsidRPr="00741C7C">
        <w:rPr>
          <w:rFonts w:ascii="Arial" w:hAnsi="Arial" w:cs="Arial"/>
        </w:rPr>
        <w:t xml:space="preserve"> </w:t>
      </w:r>
      <w:r w:rsidR="00C76A5B">
        <w:rPr>
          <w:rFonts w:ascii="Arial" w:hAnsi="Arial" w:cs="Arial"/>
        </w:rPr>
        <w:t>breve</w:t>
      </w:r>
      <w:r w:rsidRPr="00741C7C">
        <w:rPr>
          <w:rFonts w:ascii="Arial" w:hAnsi="Arial" w:cs="Arial"/>
        </w:rPr>
        <w:t xml:space="preserve"> </w:t>
      </w:r>
      <w:r w:rsidR="00C76A5B">
        <w:rPr>
          <w:rFonts w:ascii="Arial" w:hAnsi="Arial" w:cs="Arial"/>
        </w:rPr>
        <w:t>y</w:t>
      </w:r>
      <w:r w:rsidRPr="00741C7C">
        <w:rPr>
          <w:rFonts w:ascii="Arial" w:hAnsi="Arial" w:cs="Arial"/>
        </w:rPr>
        <w:t xml:space="preserve"> precios</w:t>
      </w:r>
      <w:r w:rsidR="00C76A5B">
        <w:rPr>
          <w:rFonts w:ascii="Arial" w:hAnsi="Arial" w:cs="Arial"/>
        </w:rPr>
        <w:t>a</w:t>
      </w:r>
      <w:r w:rsidRPr="00741C7C">
        <w:rPr>
          <w:rFonts w:ascii="Arial" w:hAnsi="Arial" w:cs="Arial"/>
        </w:rPr>
        <w:t xml:space="preserve"> </w:t>
      </w:r>
      <w:r w:rsidR="00C76A5B">
        <w:rPr>
          <w:rFonts w:ascii="Arial" w:hAnsi="Arial" w:cs="Arial"/>
        </w:rPr>
        <w:t xml:space="preserve">pieza </w:t>
      </w:r>
      <w:r w:rsidRPr="00741C7C">
        <w:rPr>
          <w:rFonts w:ascii="Arial" w:hAnsi="Arial" w:cs="Arial"/>
        </w:rPr>
        <w:t xml:space="preserve">de la tradición </w:t>
      </w:r>
      <w:r w:rsidR="00C76A5B">
        <w:rPr>
          <w:rFonts w:ascii="Arial" w:hAnsi="Arial" w:cs="Arial"/>
        </w:rPr>
        <w:t>sobre</w:t>
      </w:r>
      <w:r w:rsidRPr="00741C7C">
        <w:rPr>
          <w:rFonts w:ascii="Arial" w:hAnsi="Arial" w:cs="Arial"/>
        </w:rPr>
        <w:t xml:space="preserve"> la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infancia; </w:t>
      </w:r>
      <w:r w:rsidR="00C76A5B">
        <w:rPr>
          <w:rFonts w:ascii="Arial" w:hAnsi="Arial" w:cs="Arial"/>
        </w:rPr>
        <w:t>en la que resplandece</w:t>
      </w:r>
      <w:r w:rsidRPr="00741C7C">
        <w:rPr>
          <w:rFonts w:ascii="Arial" w:hAnsi="Arial" w:cs="Arial"/>
        </w:rPr>
        <w:t xml:space="preserve"> de </w:t>
      </w:r>
      <w:r w:rsidR="00C76A5B">
        <w:rPr>
          <w:rFonts w:ascii="Arial" w:hAnsi="Arial" w:cs="Arial"/>
        </w:rPr>
        <w:t>forma peculiar</w:t>
      </w:r>
      <w:r w:rsidRPr="00741C7C">
        <w:rPr>
          <w:rFonts w:ascii="Arial" w:hAnsi="Arial" w:cs="Arial"/>
        </w:rPr>
        <w:t xml:space="preserve"> el misterio de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Jesús. Nos dice que sus padres iban todos los años en peregrinación a</w:t>
      </w:r>
      <w:r w:rsidR="00741C7C">
        <w:rPr>
          <w:rFonts w:ascii="Arial" w:hAnsi="Arial" w:cs="Arial"/>
        </w:rPr>
        <w:t xml:space="preserve"> Jerusalén </w:t>
      </w:r>
      <w:r w:rsidRPr="00741C7C">
        <w:rPr>
          <w:rFonts w:ascii="Arial" w:hAnsi="Arial" w:cs="Arial"/>
        </w:rPr>
        <w:t>para la Pascua. La familia de Jesús era piadosa, observaba la Ley.</w:t>
      </w:r>
      <w:r w:rsidR="00741C7C">
        <w:rPr>
          <w:rFonts w:ascii="Arial" w:hAnsi="Arial" w:cs="Arial"/>
        </w:rPr>
        <w:t xml:space="preserve"> </w:t>
      </w:r>
    </w:p>
    <w:p w14:paraId="64CB6766" w14:textId="107325AD" w:rsidR="004B7471" w:rsidRPr="00741C7C" w:rsidRDefault="004B7471" w:rsidP="00741C7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C7C">
        <w:rPr>
          <w:rFonts w:ascii="Arial" w:hAnsi="Arial" w:cs="Arial"/>
        </w:rPr>
        <w:t xml:space="preserve">En las descripciones de la figura de Jesús se muestra a veces casi sólo </w:t>
      </w:r>
      <w:r w:rsidR="00EE3535">
        <w:rPr>
          <w:rFonts w:ascii="Arial" w:hAnsi="Arial" w:cs="Arial"/>
        </w:rPr>
        <w:t>lo revolucionario</w:t>
      </w:r>
      <w:r w:rsidRPr="00741C7C">
        <w:rPr>
          <w:rFonts w:ascii="Arial" w:hAnsi="Arial" w:cs="Arial"/>
        </w:rPr>
        <w:t xml:space="preserve">, el comportamiento de Jesús contra una falsa </w:t>
      </w:r>
      <w:r w:rsidR="00EE3535">
        <w:rPr>
          <w:rFonts w:ascii="Arial" w:hAnsi="Arial" w:cs="Arial"/>
        </w:rPr>
        <w:t>piedad</w:t>
      </w:r>
      <w:r w:rsidRPr="00741C7C">
        <w:rPr>
          <w:rFonts w:ascii="Arial" w:hAnsi="Arial" w:cs="Arial"/>
        </w:rPr>
        <w:t>.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Así, Jesús aparece como un liberal o como un revolucionario. En efecto, Jesús</w:t>
      </w:r>
      <w:r w:rsidR="00741C7C">
        <w:rPr>
          <w:rFonts w:ascii="Arial" w:hAnsi="Arial" w:cs="Arial"/>
        </w:rPr>
        <w:t xml:space="preserve"> ha </w:t>
      </w:r>
      <w:r w:rsidRPr="00741C7C">
        <w:rPr>
          <w:rFonts w:ascii="Arial" w:hAnsi="Arial" w:cs="Arial"/>
        </w:rPr>
        <w:t>introducido en su misión de Hijo una nueva fase en la relación con Dios,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inaugurando </w:t>
      </w:r>
      <w:r w:rsidRPr="00092051">
        <w:rPr>
          <w:rFonts w:ascii="Arial" w:hAnsi="Arial" w:cs="Arial"/>
          <w:b/>
          <w:bCs/>
        </w:rPr>
        <w:t>una nueva dimensión de la relación del hombre con Dios</w:t>
      </w:r>
      <w:r w:rsidRPr="00741C7C">
        <w:rPr>
          <w:rFonts w:ascii="Arial" w:hAnsi="Arial" w:cs="Arial"/>
        </w:rPr>
        <w:t>.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La libertad de Jesús no es la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libertad del liberal. Es </w:t>
      </w:r>
      <w:r w:rsidRPr="00092051">
        <w:rPr>
          <w:rFonts w:ascii="Arial" w:hAnsi="Arial" w:cs="Arial"/>
          <w:b/>
          <w:bCs/>
        </w:rPr>
        <w:t>la libertad del Hijo</w:t>
      </w:r>
      <w:r w:rsidRPr="00741C7C">
        <w:rPr>
          <w:rFonts w:ascii="Arial" w:hAnsi="Arial" w:cs="Arial"/>
        </w:rPr>
        <w:t>, y por ese mismo motivo es también</w:t>
      </w:r>
      <w:r w:rsidR="00741C7C">
        <w:rPr>
          <w:rFonts w:ascii="Arial" w:hAnsi="Arial" w:cs="Arial"/>
        </w:rPr>
        <w:t xml:space="preserve"> </w:t>
      </w:r>
      <w:r w:rsidRPr="005D1851">
        <w:rPr>
          <w:rFonts w:ascii="Arial" w:hAnsi="Arial" w:cs="Arial"/>
        </w:rPr>
        <w:t>la libertad de quien</w:t>
      </w:r>
      <w:r w:rsidR="00E223CE" w:rsidRPr="005D1851">
        <w:rPr>
          <w:rFonts w:ascii="Arial" w:hAnsi="Arial" w:cs="Arial"/>
        </w:rPr>
        <w:t xml:space="preserve"> </w:t>
      </w:r>
      <w:r w:rsidRPr="005D1851">
        <w:rPr>
          <w:rFonts w:ascii="Arial" w:hAnsi="Arial" w:cs="Arial"/>
        </w:rPr>
        <w:t>es verdaderamente piadosos</w:t>
      </w:r>
      <w:r w:rsidRPr="00741C7C">
        <w:rPr>
          <w:rFonts w:ascii="Arial" w:hAnsi="Arial" w:cs="Arial"/>
        </w:rPr>
        <w:t>. Como Hijo, Jesús trae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una nueva libertad, pero no la de alguien que no tiene compromiso alguno,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sino </w:t>
      </w:r>
      <w:r w:rsidRPr="00092051">
        <w:rPr>
          <w:rFonts w:ascii="Arial" w:hAnsi="Arial" w:cs="Arial"/>
          <w:b/>
          <w:bCs/>
        </w:rPr>
        <w:t xml:space="preserve">la </w:t>
      </w:r>
      <w:r w:rsidR="005D1851">
        <w:rPr>
          <w:rFonts w:ascii="Arial" w:hAnsi="Arial" w:cs="Arial"/>
          <w:b/>
          <w:bCs/>
        </w:rPr>
        <w:t xml:space="preserve">de </w:t>
      </w:r>
      <w:r w:rsidR="00E223CE">
        <w:rPr>
          <w:rFonts w:ascii="Arial" w:hAnsi="Arial" w:cs="Arial"/>
          <w:b/>
          <w:bCs/>
        </w:rPr>
        <w:t>a</w:t>
      </w:r>
      <w:r w:rsidRPr="00092051">
        <w:rPr>
          <w:rFonts w:ascii="Arial" w:hAnsi="Arial" w:cs="Arial"/>
          <w:b/>
          <w:bCs/>
        </w:rPr>
        <w:t>que</w:t>
      </w:r>
      <w:r w:rsidR="00E223CE">
        <w:rPr>
          <w:rFonts w:ascii="Arial" w:hAnsi="Arial" w:cs="Arial"/>
          <w:b/>
          <w:bCs/>
        </w:rPr>
        <w:t>l que</w:t>
      </w:r>
      <w:r w:rsidRPr="00092051">
        <w:rPr>
          <w:rFonts w:ascii="Arial" w:hAnsi="Arial" w:cs="Arial"/>
          <w:b/>
          <w:bCs/>
        </w:rPr>
        <w:t xml:space="preserve"> </w:t>
      </w:r>
      <w:r w:rsidR="00E223CE">
        <w:rPr>
          <w:rFonts w:ascii="Arial" w:hAnsi="Arial" w:cs="Arial"/>
          <w:b/>
          <w:bCs/>
        </w:rPr>
        <w:t xml:space="preserve">es </w:t>
      </w:r>
      <w:r w:rsidRPr="00092051">
        <w:rPr>
          <w:rFonts w:ascii="Arial" w:hAnsi="Arial" w:cs="Arial"/>
          <w:b/>
          <w:bCs/>
        </w:rPr>
        <w:t xml:space="preserve">uno </w:t>
      </w:r>
      <w:r w:rsidR="00E223CE">
        <w:rPr>
          <w:rFonts w:ascii="Arial" w:hAnsi="Arial" w:cs="Arial"/>
          <w:b/>
          <w:bCs/>
        </w:rPr>
        <w:t>con</w:t>
      </w:r>
      <w:r w:rsidRPr="00092051">
        <w:rPr>
          <w:rFonts w:ascii="Arial" w:hAnsi="Arial" w:cs="Arial"/>
          <w:b/>
          <w:bCs/>
        </w:rPr>
        <w:t xml:space="preserve"> la voluntad del Padre y que</w:t>
      </w:r>
      <w:r w:rsidR="00741C7C" w:rsidRPr="00092051">
        <w:rPr>
          <w:rFonts w:ascii="Arial" w:hAnsi="Arial" w:cs="Arial"/>
          <w:b/>
          <w:bCs/>
        </w:rPr>
        <w:t xml:space="preserve"> </w:t>
      </w:r>
      <w:r w:rsidRPr="00092051">
        <w:rPr>
          <w:rFonts w:ascii="Arial" w:hAnsi="Arial" w:cs="Arial"/>
          <w:b/>
          <w:bCs/>
        </w:rPr>
        <w:t>ayuda al hombre a alcanzar la libertad de la unión interior con Dios</w:t>
      </w:r>
      <w:r w:rsidRPr="00741C7C">
        <w:rPr>
          <w:rFonts w:ascii="Arial" w:hAnsi="Arial" w:cs="Arial"/>
        </w:rPr>
        <w:t>.</w:t>
      </w:r>
    </w:p>
    <w:p w14:paraId="6A4A8F64" w14:textId="0B35D853" w:rsidR="004B7471" w:rsidRPr="00741C7C" w:rsidRDefault="004B7471" w:rsidP="00741C7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092051">
        <w:rPr>
          <w:rFonts w:ascii="Arial" w:hAnsi="Arial" w:cs="Arial"/>
          <w:b/>
          <w:bCs/>
        </w:rPr>
        <w:t>Jesús</w:t>
      </w:r>
      <w:r w:rsidRPr="00741C7C">
        <w:rPr>
          <w:rFonts w:ascii="Arial" w:hAnsi="Arial" w:cs="Arial"/>
        </w:rPr>
        <w:t xml:space="preserve"> no </w:t>
      </w:r>
      <w:r w:rsidRPr="00092051">
        <w:rPr>
          <w:rFonts w:ascii="Arial" w:hAnsi="Arial" w:cs="Arial"/>
          <w:b/>
          <w:bCs/>
        </w:rPr>
        <w:t>vino</w:t>
      </w:r>
      <w:r w:rsidRPr="00741C7C">
        <w:rPr>
          <w:rFonts w:ascii="Arial" w:hAnsi="Arial" w:cs="Arial"/>
        </w:rPr>
        <w:t xml:space="preserve"> para abolir, sino </w:t>
      </w:r>
      <w:r w:rsidRPr="00092051">
        <w:rPr>
          <w:rFonts w:ascii="Arial" w:hAnsi="Arial" w:cs="Arial"/>
          <w:b/>
          <w:bCs/>
        </w:rPr>
        <w:t xml:space="preserve">para </w:t>
      </w:r>
      <w:r w:rsidR="00600D28">
        <w:rPr>
          <w:rFonts w:ascii="Arial" w:hAnsi="Arial" w:cs="Arial"/>
          <w:b/>
          <w:bCs/>
        </w:rPr>
        <w:t>llevar a cumplimiento</w:t>
      </w:r>
      <w:r w:rsidRPr="00741C7C">
        <w:rPr>
          <w:rFonts w:ascii="Arial" w:hAnsi="Arial" w:cs="Arial"/>
        </w:rPr>
        <w:t xml:space="preserve"> (</w:t>
      </w:r>
      <w:r w:rsidRPr="00741C7C">
        <w:rPr>
          <w:rFonts w:ascii="Arial" w:eastAsia="Calibri-Italic" w:hAnsi="Arial" w:cs="Arial"/>
          <w:i/>
          <w:iCs/>
        </w:rPr>
        <w:t xml:space="preserve">Mt </w:t>
      </w:r>
      <w:r w:rsidRPr="00741C7C">
        <w:rPr>
          <w:rFonts w:ascii="Arial" w:hAnsi="Arial" w:cs="Arial"/>
        </w:rPr>
        <w:t>5,17). Esta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conjunción entre una novedad radical y una fidelidad igualmente radical, que</w:t>
      </w:r>
      <w:r w:rsidR="00741C7C">
        <w:rPr>
          <w:rFonts w:ascii="Arial" w:hAnsi="Arial" w:cs="Arial"/>
        </w:rPr>
        <w:t xml:space="preserve"> </w:t>
      </w:r>
      <w:r w:rsidR="00600D28">
        <w:rPr>
          <w:rFonts w:ascii="Arial" w:hAnsi="Arial" w:cs="Arial"/>
        </w:rPr>
        <w:t>procede</w:t>
      </w:r>
      <w:r w:rsidRPr="00741C7C">
        <w:rPr>
          <w:rFonts w:ascii="Arial" w:hAnsi="Arial" w:cs="Arial"/>
        </w:rPr>
        <w:t xml:space="preserve"> de</w:t>
      </w:r>
      <w:r w:rsidR="00600D28">
        <w:rPr>
          <w:rFonts w:ascii="Arial" w:hAnsi="Arial" w:cs="Arial"/>
        </w:rPr>
        <w:t xml:space="preserve"> su</w:t>
      </w:r>
      <w:r w:rsidRPr="00741C7C">
        <w:rPr>
          <w:rFonts w:ascii="Arial" w:hAnsi="Arial" w:cs="Arial"/>
        </w:rPr>
        <w:t xml:space="preserve"> ser Hijo, aparece precisamente también en el breve </w:t>
      </w:r>
      <w:r w:rsidR="00600D28">
        <w:rPr>
          <w:rFonts w:ascii="Arial" w:hAnsi="Arial" w:cs="Arial"/>
        </w:rPr>
        <w:t>relato</w:t>
      </w:r>
      <w:r w:rsidRPr="00741C7C">
        <w:rPr>
          <w:rFonts w:ascii="Arial" w:hAnsi="Arial" w:cs="Arial"/>
        </w:rPr>
        <w:t xml:space="preserve"> sobre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Jesús a los doce años; más aún, diría que es el verdadero contenido teológico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al que apunta el pasaje.</w:t>
      </w:r>
    </w:p>
    <w:p w14:paraId="496BD947" w14:textId="6403837C" w:rsidR="004B7471" w:rsidRPr="00741C7C" w:rsidRDefault="004B7471" w:rsidP="00741C7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C7C">
        <w:rPr>
          <w:rFonts w:ascii="Arial" w:hAnsi="Arial" w:cs="Arial"/>
        </w:rPr>
        <w:t xml:space="preserve">Volvamos a los padres de Jesús. La </w:t>
      </w:r>
      <w:r w:rsidRPr="00741C7C">
        <w:rPr>
          <w:rFonts w:ascii="Arial" w:eastAsia="Calibri-Italic" w:hAnsi="Arial" w:cs="Arial"/>
          <w:i/>
          <w:iCs/>
        </w:rPr>
        <w:t>Tor</w:t>
      </w:r>
      <w:r w:rsidR="00600D28">
        <w:rPr>
          <w:rFonts w:ascii="Arial" w:eastAsia="Calibri-Italic" w:hAnsi="Arial" w:cs="Arial"/>
          <w:i/>
          <w:iCs/>
        </w:rPr>
        <w:t>á</w:t>
      </w:r>
      <w:r w:rsidRPr="00741C7C">
        <w:rPr>
          <w:rFonts w:ascii="Arial" w:eastAsia="Calibri-Italic" w:hAnsi="Arial" w:cs="Arial"/>
          <w:i/>
          <w:iCs/>
        </w:rPr>
        <w:t xml:space="preserve"> </w:t>
      </w:r>
      <w:r w:rsidRPr="00741C7C">
        <w:rPr>
          <w:rFonts w:ascii="Arial" w:hAnsi="Arial" w:cs="Arial"/>
        </w:rPr>
        <w:t>prescribía que todo israelita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debía presentarse en el templo para las tres grandes fiestas: </w:t>
      </w:r>
      <w:r w:rsidRPr="002C6DB4">
        <w:rPr>
          <w:rFonts w:ascii="Arial" w:hAnsi="Arial" w:cs="Arial"/>
          <w:b/>
          <w:bCs/>
        </w:rPr>
        <w:t>Pascua</w:t>
      </w:r>
      <w:r w:rsidRPr="00741C7C">
        <w:rPr>
          <w:rFonts w:ascii="Arial" w:hAnsi="Arial" w:cs="Arial"/>
        </w:rPr>
        <w:t xml:space="preserve">, </w:t>
      </w:r>
      <w:r w:rsidRPr="002C6DB4">
        <w:rPr>
          <w:rFonts w:ascii="Arial" w:hAnsi="Arial" w:cs="Arial"/>
          <w:b/>
          <w:bCs/>
        </w:rPr>
        <w:t>la fiesta</w:t>
      </w:r>
      <w:r w:rsidR="00741C7C" w:rsidRPr="002C6DB4">
        <w:rPr>
          <w:rFonts w:ascii="Arial" w:hAnsi="Arial" w:cs="Arial"/>
          <w:b/>
          <w:bCs/>
        </w:rPr>
        <w:t xml:space="preserve"> </w:t>
      </w:r>
      <w:r w:rsidRPr="002C6DB4">
        <w:rPr>
          <w:rFonts w:ascii="Arial" w:hAnsi="Arial" w:cs="Arial"/>
          <w:b/>
          <w:bCs/>
        </w:rPr>
        <w:t>de las Semanas y la fiesta de las Tiendas</w:t>
      </w:r>
      <w:r w:rsidRPr="00741C7C">
        <w:rPr>
          <w:rFonts w:ascii="Arial" w:hAnsi="Arial" w:cs="Arial"/>
        </w:rPr>
        <w:t xml:space="preserve"> (</w:t>
      </w:r>
      <w:r w:rsidRPr="00741C7C">
        <w:rPr>
          <w:rFonts w:ascii="Arial" w:eastAsia="Calibri-Italic" w:hAnsi="Arial" w:cs="Arial"/>
          <w:i/>
          <w:iCs/>
        </w:rPr>
        <w:t xml:space="preserve">Ex </w:t>
      </w:r>
      <w:r w:rsidRPr="00741C7C">
        <w:rPr>
          <w:rFonts w:ascii="Arial" w:hAnsi="Arial" w:cs="Arial"/>
        </w:rPr>
        <w:t xml:space="preserve">23,17; 34,23s; </w:t>
      </w:r>
      <w:proofErr w:type="spellStart"/>
      <w:r w:rsidRPr="00741C7C">
        <w:rPr>
          <w:rFonts w:ascii="Arial" w:eastAsia="Calibri-Italic" w:hAnsi="Arial" w:cs="Arial"/>
          <w:i/>
          <w:iCs/>
        </w:rPr>
        <w:t>Dt</w:t>
      </w:r>
      <w:proofErr w:type="spellEnd"/>
      <w:r w:rsidRPr="00741C7C">
        <w:rPr>
          <w:rFonts w:ascii="Arial" w:eastAsia="Calibri-Italic" w:hAnsi="Arial" w:cs="Arial"/>
          <w:i/>
          <w:iCs/>
        </w:rPr>
        <w:t xml:space="preserve"> </w:t>
      </w:r>
      <w:r w:rsidRPr="00741C7C">
        <w:rPr>
          <w:rFonts w:ascii="Arial" w:hAnsi="Arial" w:cs="Arial"/>
        </w:rPr>
        <w:t>16,16s). La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cuestión sobre si las mujeres estaban obligadas a esta peregrinación estaba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en discusión entre las escuelas de </w:t>
      </w:r>
      <w:proofErr w:type="spellStart"/>
      <w:r w:rsidRPr="00741C7C">
        <w:rPr>
          <w:rFonts w:ascii="Arial" w:hAnsi="Arial" w:cs="Arial"/>
        </w:rPr>
        <w:t>Shamai</w:t>
      </w:r>
      <w:proofErr w:type="spellEnd"/>
      <w:r w:rsidRPr="00741C7C">
        <w:rPr>
          <w:rFonts w:ascii="Arial" w:hAnsi="Arial" w:cs="Arial"/>
        </w:rPr>
        <w:t xml:space="preserve"> y de </w:t>
      </w:r>
      <w:proofErr w:type="spellStart"/>
      <w:r w:rsidRPr="00741C7C">
        <w:rPr>
          <w:rFonts w:ascii="Arial" w:hAnsi="Arial" w:cs="Arial"/>
        </w:rPr>
        <w:t>Hillel</w:t>
      </w:r>
      <w:proofErr w:type="spellEnd"/>
      <w:r w:rsidRPr="00741C7C">
        <w:rPr>
          <w:rFonts w:ascii="Arial" w:hAnsi="Arial" w:cs="Arial"/>
        </w:rPr>
        <w:t>. Para los niños, la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obligación entraba en vigor a partir de los trece años cumplidos. Pero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también se aplicaba al mismo tiempo la prescripción de que debían ir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acostumbrándose paso a paso a los mandamientos. Para esto podría servir la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peregrinación a los doce años. Por tanto, el que María y Jesús hayan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participado en la peregrinación demuestra una vez más la religiosidad de la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familia de Jesús.</w:t>
      </w:r>
    </w:p>
    <w:p w14:paraId="497B4C7D" w14:textId="746543EC" w:rsidR="004B7471" w:rsidRPr="00741C7C" w:rsidRDefault="004B7471" w:rsidP="00741C7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C7C">
        <w:rPr>
          <w:rFonts w:ascii="Arial" w:hAnsi="Arial" w:cs="Arial"/>
        </w:rPr>
        <w:t xml:space="preserve">Pongamos atención al sentido más </w:t>
      </w:r>
      <w:r w:rsidR="00600D28">
        <w:rPr>
          <w:rFonts w:ascii="Arial" w:hAnsi="Arial" w:cs="Arial"/>
        </w:rPr>
        <w:t>profundo</w:t>
      </w:r>
      <w:r w:rsidRPr="00741C7C">
        <w:rPr>
          <w:rFonts w:ascii="Arial" w:hAnsi="Arial" w:cs="Arial"/>
        </w:rPr>
        <w:t xml:space="preserve"> de la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peregrinación: al ir tres veces al año al templo, Israel sigue siendo, por así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decirlo, </w:t>
      </w:r>
      <w:r w:rsidRPr="00600D28">
        <w:rPr>
          <w:rFonts w:ascii="Arial" w:hAnsi="Arial" w:cs="Arial"/>
          <w:b/>
          <w:bCs/>
        </w:rPr>
        <w:t>un pueblo de Dios en marcha</w:t>
      </w:r>
      <w:r w:rsidRPr="00741C7C">
        <w:rPr>
          <w:rFonts w:ascii="Arial" w:hAnsi="Arial" w:cs="Arial"/>
        </w:rPr>
        <w:t>, un pueblo que está siempre en camino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hacia Dios, y recibe su identidad y su unidad </w:t>
      </w:r>
      <w:r w:rsidR="00600D28">
        <w:rPr>
          <w:rFonts w:ascii="Arial" w:hAnsi="Arial" w:cs="Arial"/>
        </w:rPr>
        <w:t>a partir</w:t>
      </w:r>
      <w:r w:rsidRPr="00741C7C">
        <w:rPr>
          <w:rFonts w:ascii="Arial" w:hAnsi="Arial" w:cs="Arial"/>
        </w:rPr>
        <w:t xml:space="preserve"> del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encuentro con Dios en el único </w:t>
      </w:r>
      <w:r w:rsidR="00600D28">
        <w:rPr>
          <w:rFonts w:ascii="Arial" w:hAnsi="Arial" w:cs="Arial"/>
        </w:rPr>
        <w:t>T</w:t>
      </w:r>
      <w:r w:rsidRPr="00741C7C">
        <w:rPr>
          <w:rFonts w:ascii="Arial" w:hAnsi="Arial" w:cs="Arial"/>
        </w:rPr>
        <w:t xml:space="preserve">emplo. </w:t>
      </w:r>
      <w:r w:rsidRPr="002C6DB4">
        <w:rPr>
          <w:rFonts w:ascii="Arial" w:hAnsi="Arial" w:cs="Arial"/>
          <w:b/>
          <w:bCs/>
        </w:rPr>
        <w:t>La Sagrada Familia</w:t>
      </w:r>
      <w:r w:rsidRPr="00741C7C">
        <w:rPr>
          <w:rFonts w:ascii="Arial" w:hAnsi="Arial" w:cs="Arial"/>
        </w:rPr>
        <w:t xml:space="preserve"> </w:t>
      </w:r>
      <w:r w:rsidRPr="002C6DB4">
        <w:rPr>
          <w:rFonts w:ascii="Arial" w:hAnsi="Arial" w:cs="Arial"/>
          <w:b/>
          <w:bCs/>
        </w:rPr>
        <w:t xml:space="preserve">se </w:t>
      </w:r>
      <w:r w:rsidR="00600D28">
        <w:rPr>
          <w:rFonts w:ascii="Arial" w:hAnsi="Arial" w:cs="Arial"/>
          <w:b/>
          <w:bCs/>
        </w:rPr>
        <w:t>integra</w:t>
      </w:r>
      <w:r w:rsidRPr="00741C7C">
        <w:rPr>
          <w:rFonts w:ascii="Arial" w:hAnsi="Arial" w:cs="Arial"/>
        </w:rPr>
        <w:t xml:space="preserve"> </w:t>
      </w:r>
      <w:r w:rsidRPr="00600D28">
        <w:rPr>
          <w:rFonts w:ascii="Arial" w:hAnsi="Arial" w:cs="Arial"/>
          <w:b/>
          <w:bCs/>
        </w:rPr>
        <w:t>en</w:t>
      </w:r>
      <w:r w:rsidRPr="00741C7C">
        <w:rPr>
          <w:rFonts w:ascii="Arial" w:hAnsi="Arial" w:cs="Arial"/>
        </w:rPr>
        <w:t xml:space="preserve"> esta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gran comunidad</w:t>
      </w:r>
      <w:r w:rsidR="00600D28">
        <w:rPr>
          <w:rFonts w:ascii="Arial" w:hAnsi="Arial" w:cs="Arial"/>
        </w:rPr>
        <w:t xml:space="preserve"> que comparte</w:t>
      </w:r>
      <w:r w:rsidRPr="002C6DB4">
        <w:rPr>
          <w:rFonts w:ascii="Arial" w:hAnsi="Arial" w:cs="Arial"/>
          <w:b/>
          <w:bCs/>
        </w:rPr>
        <w:t xml:space="preserve"> el camino</w:t>
      </w:r>
      <w:r w:rsidRPr="00741C7C">
        <w:rPr>
          <w:rFonts w:ascii="Arial" w:hAnsi="Arial" w:cs="Arial"/>
        </w:rPr>
        <w:t xml:space="preserve"> hacia el </w:t>
      </w:r>
      <w:r w:rsidR="00600D28">
        <w:rPr>
          <w:rFonts w:ascii="Arial" w:hAnsi="Arial" w:cs="Arial"/>
        </w:rPr>
        <w:t>T</w:t>
      </w:r>
      <w:r w:rsidRPr="00741C7C">
        <w:rPr>
          <w:rFonts w:ascii="Arial" w:hAnsi="Arial" w:cs="Arial"/>
        </w:rPr>
        <w:t xml:space="preserve">emplo y </w:t>
      </w:r>
      <w:r w:rsidRPr="002C6DB4">
        <w:rPr>
          <w:rFonts w:ascii="Arial" w:hAnsi="Arial" w:cs="Arial"/>
          <w:b/>
          <w:bCs/>
        </w:rPr>
        <w:t>hacia Dios.</w:t>
      </w:r>
    </w:p>
    <w:p w14:paraId="1A322D21" w14:textId="1C002E81" w:rsidR="004B7471" w:rsidRPr="00741C7C" w:rsidRDefault="00A66C93" w:rsidP="00741C7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</w:t>
      </w:r>
      <w:r w:rsidR="004B7471" w:rsidRPr="00741C7C">
        <w:rPr>
          <w:rFonts w:ascii="Arial" w:hAnsi="Arial" w:cs="Arial"/>
        </w:rPr>
        <w:t xml:space="preserve"> el viaje de regreso sucede algo inesperado. Jesús no </w:t>
      </w:r>
      <w:r>
        <w:rPr>
          <w:rFonts w:ascii="Arial" w:hAnsi="Arial" w:cs="Arial"/>
        </w:rPr>
        <w:t>viaja con sus padres</w:t>
      </w:r>
      <w:r w:rsidR="004B7471" w:rsidRPr="00741C7C">
        <w:rPr>
          <w:rFonts w:ascii="Arial" w:hAnsi="Arial" w:cs="Arial"/>
        </w:rPr>
        <w:t xml:space="preserve">, sino que se queda en Jerusalén. Sus padres </w:t>
      </w:r>
      <w:r>
        <w:rPr>
          <w:rFonts w:ascii="Arial" w:hAnsi="Arial" w:cs="Arial"/>
        </w:rPr>
        <w:t>lo notan</w:t>
      </w:r>
      <w:r w:rsidR="004B7471" w:rsidRPr="00741C7C">
        <w:rPr>
          <w:rFonts w:ascii="Arial" w:hAnsi="Arial" w:cs="Arial"/>
        </w:rPr>
        <w:t xml:space="preserve"> sólo al final</w:t>
      </w:r>
      <w:r w:rsidR="00741C7C">
        <w:rPr>
          <w:rFonts w:ascii="Arial" w:hAnsi="Arial" w:cs="Arial"/>
        </w:rPr>
        <w:t xml:space="preserve"> </w:t>
      </w:r>
      <w:r w:rsidR="004B7471" w:rsidRPr="00741C7C">
        <w:rPr>
          <w:rFonts w:ascii="Arial" w:hAnsi="Arial" w:cs="Arial"/>
        </w:rPr>
        <w:t>del primer día del retorno de la peregrinación. Para ellos era claramente del</w:t>
      </w:r>
      <w:r w:rsidR="00741C7C">
        <w:rPr>
          <w:rFonts w:ascii="Arial" w:hAnsi="Arial" w:cs="Arial"/>
        </w:rPr>
        <w:t xml:space="preserve"> </w:t>
      </w:r>
      <w:r w:rsidR="004B7471" w:rsidRPr="00741C7C">
        <w:rPr>
          <w:rFonts w:ascii="Arial" w:hAnsi="Arial" w:cs="Arial"/>
        </w:rPr>
        <w:t xml:space="preserve">todo normal suponer que él estuviera en alguna parte </w:t>
      </w:r>
      <w:r>
        <w:rPr>
          <w:rFonts w:ascii="Arial" w:hAnsi="Arial" w:cs="Arial"/>
        </w:rPr>
        <w:t>dentro del grupo de los peregrinos</w:t>
      </w:r>
      <w:r w:rsidR="004B7471" w:rsidRPr="00741C7C">
        <w:rPr>
          <w:rFonts w:ascii="Arial" w:hAnsi="Arial" w:cs="Arial"/>
        </w:rPr>
        <w:t>.</w:t>
      </w:r>
      <w:r w:rsidR="00741C7C">
        <w:rPr>
          <w:rFonts w:ascii="Arial" w:hAnsi="Arial" w:cs="Arial"/>
        </w:rPr>
        <w:t xml:space="preserve"> </w:t>
      </w:r>
      <w:r w:rsidR="004B7471" w:rsidRPr="00741C7C">
        <w:rPr>
          <w:rFonts w:ascii="Arial" w:hAnsi="Arial" w:cs="Arial"/>
        </w:rPr>
        <w:t xml:space="preserve">Lucas llama a la comitiva </w:t>
      </w:r>
      <w:proofErr w:type="spellStart"/>
      <w:r w:rsidR="004B7471" w:rsidRPr="00741C7C">
        <w:rPr>
          <w:rFonts w:ascii="Arial" w:eastAsia="Calibri-Italic" w:hAnsi="Arial" w:cs="Arial"/>
          <w:i/>
          <w:iCs/>
        </w:rPr>
        <w:t>synod</w:t>
      </w:r>
      <w:r>
        <w:rPr>
          <w:rFonts w:ascii="Arial" w:eastAsia="Calibri-Italic" w:hAnsi="Arial" w:cs="Arial"/>
          <w:i/>
          <w:iCs/>
        </w:rPr>
        <w:t>í</w:t>
      </w:r>
      <w:r w:rsidR="004B7471" w:rsidRPr="00741C7C">
        <w:rPr>
          <w:rFonts w:ascii="Arial" w:eastAsia="Calibri-Italic" w:hAnsi="Arial" w:cs="Arial"/>
          <w:i/>
          <w:iCs/>
        </w:rPr>
        <w:t>a</w:t>
      </w:r>
      <w:proofErr w:type="spellEnd"/>
      <w:r w:rsidR="004B7471" w:rsidRPr="00741C7C">
        <w:rPr>
          <w:rFonts w:ascii="Arial" w:eastAsia="Calibri-Italic" w:hAnsi="Arial" w:cs="Arial"/>
          <w:i/>
          <w:iCs/>
        </w:rPr>
        <w:t xml:space="preserve"> </w:t>
      </w:r>
      <w:r w:rsidR="004B7471" w:rsidRPr="00741C7C">
        <w:rPr>
          <w:rFonts w:ascii="Arial" w:hAnsi="Arial" w:cs="Arial"/>
        </w:rPr>
        <w:t>—«</w:t>
      </w:r>
      <w:r w:rsidR="004B7471" w:rsidRPr="00BF23AB">
        <w:rPr>
          <w:rFonts w:ascii="Arial" w:hAnsi="Arial" w:cs="Arial"/>
          <w:b/>
          <w:bCs/>
          <w:i/>
          <w:iCs/>
        </w:rPr>
        <w:t>comunidad en camino</w:t>
      </w:r>
      <w:r w:rsidR="004B7471" w:rsidRPr="00741C7C">
        <w:rPr>
          <w:rFonts w:ascii="Arial" w:hAnsi="Arial" w:cs="Arial"/>
        </w:rPr>
        <w:t>»—, el término</w:t>
      </w:r>
      <w:r w:rsidR="00741C7C">
        <w:rPr>
          <w:rFonts w:ascii="Arial" w:hAnsi="Arial" w:cs="Arial"/>
        </w:rPr>
        <w:t xml:space="preserve"> </w:t>
      </w:r>
      <w:r w:rsidR="004B7471" w:rsidRPr="00741C7C">
        <w:rPr>
          <w:rFonts w:ascii="Arial" w:hAnsi="Arial" w:cs="Arial"/>
        </w:rPr>
        <w:t xml:space="preserve">técnico para la caravana. </w:t>
      </w:r>
      <w:r w:rsidR="00FC72C1">
        <w:rPr>
          <w:rFonts w:ascii="Arial" w:hAnsi="Arial" w:cs="Arial"/>
        </w:rPr>
        <w:t>Esto</w:t>
      </w:r>
      <w:r w:rsidR="004B7471" w:rsidRPr="00741C7C">
        <w:rPr>
          <w:rFonts w:ascii="Arial" w:hAnsi="Arial" w:cs="Arial"/>
        </w:rPr>
        <w:t xml:space="preserve"> nos muestra de</w:t>
      </w:r>
      <w:r w:rsidR="00741C7C">
        <w:rPr>
          <w:rFonts w:ascii="Arial" w:hAnsi="Arial" w:cs="Arial"/>
        </w:rPr>
        <w:t xml:space="preserve"> </w:t>
      </w:r>
      <w:r w:rsidR="004B7471" w:rsidRPr="00741C7C">
        <w:rPr>
          <w:rFonts w:ascii="Arial" w:hAnsi="Arial" w:cs="Arial"/>
        </w:rPr>
        <w:t>manera muy hermosa que en la Sagrada Familia la libertad y la obediencia</w:t>
      </w:r>
      <w:r w:rsidR="00741C7C">
        <w:rPr>
          <w:rFonts w:ascii="Arial" w:hAnsi="Arial" w:cs="Arial"/>
        </w:rPr>
        <w:t xml:space="preserve"> </w:t>
      </w:r>
      <w:r w:rsidR="004B7471" w:rsidRPr="00741C7C">
        <w:rPr>
          <w:rFonts w:ascii="Arial" w:hAnsi="Arial" w:cs="Arial"/>
        </w:rPr>
        <w:t>estaban muy bien armonizadas una con otra. Se dejaba decidir libremente al</w:t>
      </w:r>
      <w:r w:rsidR="00741C7C">
        <w:rPr>
          <w:rFonts w:ascii="Arial" w:hAnsi="Arial" w:cs="Arial"/>
        </w:rPr>
        <w:t xml:space="preserve"> </w:t>
      </w:r>
      <w:r w:rsidR="004B7471" w:rsidRPr="00741C7C">
        <w:rPr>
          <w:rFonts w:ascii="Arial" w:hAnsi="Arial" w:cs="Arial"/>
        </w:rPr>
        <w:t>niño de doce años el que fuera con los de su edad y sus amigos y estuviera en</w:t>
      </w:r>
      <w:r w:rsidR="00741C7C">
        <w:rPr>
          <w:rFonts w:ascii="Arial" w:hAnsi="Arial" w:cs="Arial"/>
        </w:rPr>
        <w:t xml:space="preserve"> </w:t>
      </w:r>
      <w:r w:rsidR="004B7471" w:rsidRPr="00741C7C">
        <w:rPr>
          <w:rFonts w:ascii="Arial" w:hAnsi="Arial" w:cs="Arial"/>
        </w:rPr>
        <w:t xml:space="preserve">su compañía durante </w:t>
      </w:r>
      <w:r>
        <w:rPr>
          <w:rFonts w:ascii="Arial" w:hAnsi="Arial" w:cs="Arial"/>
        </w:rPr>
        <w:t>la caminata</w:t>
      </w:r>
      <w:r w:rsidR="004B7471" w:rsidRPr="00741C7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Al caer la tarde</w:t>
      </w:r>
      <w:r w:rsidR="004B7471" w:rsidRPr="00741C7C">
        <w:rPr>
          <w:rFonts w:ascii="Arial" w:hAnsi="Arial" w:cs="Arial"/>
        </w:rPr>
        <w:t>, le esperaban sus</w:t>
      </w:r>
      <w:r w:rsidR="00741C7C">
        <w:rPr>
          <w:rFonts w:ascii="Arial" w:hAnsi="Arial" w:cs="Arial"/>
        </w:rPr>
        <w:t xml:space="preserve"> </w:t>
      </w:r>
      <w:r w:rsidR="004B7471" w:rsidRPr="00741C7C">
        <w:rPr>
          <w:rFonts w:ascii="Arial" w:hAnsi="Arial" w:cs="Arial"/>
        </w:rPr>
        <w:t>padres.</w:t>
      </w:r>
    </w:p>
    <w:p w14:paraId="11FA1D0A" w14:textId="517B581A" w:rsidR="004B7471" w:rsidRPr="00741C7C" w:rsidRDefault="004B7471" w:rsidP="00741C7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C7C">
        <w:rPr>
          <w:rFonts w:ascii="Arial" w:hAnsi="Arial" w:cs="Arial"/>
        </w:rPr>
        <w:t>El que no apareciera, nada tiene que ver con la libertad de los jóvenes,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sino con otro orden de cosas, como se pondrá de manifiesto plenamente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después: apunta a la particular misión del Hijo. Para los padres comenzaron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días de gran ansiedad y preocupación. El evangelista nos dice que sólo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después de tres días encontraron a Jesús en el </w:t>
      </w:r>
      <w:r w:rsidR="006B6F6B">
        <w:rPr>
          <w:rFonts w:ascii="Arial" w:hAnsi="Arial" w:cs="Arial"/>
        </w:rPr>
        <w:t>T</w:t>
      </w:r>
      <w:r w:rsidRPr="00741C7C">
        <w:rPr>
          <w:rFonts w:ascii="Arial" w:hAnsi="Arial" w:cs="Arial"/>
        </w:rPr>
        <w:t>emplo, donde estaba sentado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en medio de los </w:t>
      </w:r>
      <w:r w:rsidR="006B6F6B">
        <w:rPr>
          <w:rFonts w:ascii="Arial" w:hAnsi="Arial" w:cs="Arial"/>
        </w:rPr>
        <w:t>maestros</w:t>
      </w:r>
      <w:r w:rsidRPr="00741C7C">
        <w:rPr>
          <w:rFonts w:ascii="Arial" w:hAnsi="Arial" w:cs="Arial"/>
        </w:rPr>
        <w:t>, mientras los escuchaba y les hacía preguntas (</w:t>
      </w:r>
      <w:r w:rsidRPr="00741C7C">
        <w:rPr>
          <w:rFonts w:ascii="Arial" w:eastAsia="Calibri-Italic" w:hAnsi="Arial" w:cs="Arial"/>
          <w:i/>
          <w:iCs/>
        </w:rPr>
        <w:t>Lc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2,46).</w:t>
      </w:r>
    </w:p>
    <w:p w14:paraId="4338B823" w14:textId="6CFC5B1F" w:rsidR="00D84D85" w:rsidRDefault="004B7471" w:rsidP="00741C7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C7C">
        <w:rPr>
          <w:rFonts w:ascii="Arial" w:hAnsi="Arial" w:cs="Arial"/>
        </w:rPr>
        <w:t>Los tres días se pueden explicar de manera muy concreta: María y José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habían marchado hacia el norte durante una jornada, habían necesitado otra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jornada para volver atrás y, por fin, al tercer día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lastRenderedPageBreak/>
        <w:t>encontraron a Jesús. Aunque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los tres días son ciertamente una indicación temporal muy realista, es preciso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sin embargo dar la razón a René </w:t>
      </w:r>
      <w:proofErr w:type="spellStart"/>
      <w:r w:rsidRPr="00741C7C">
        <w:rPr>
          <w:rFonts w:ascii="Arial" w:hAnsi="Arial" w:cs="Arial"/>
        </w:rPr>
        <w:t>Laurentin</w:t>
      </w:r>
      <w:proofErr w:type="spellEnd"/>
      <w:r w:rsidRPr="00741C7C">
        <w:rPr>
          <w:rFonts w:ascii="Arial" w:hAnsi="Arial" w:cs="Arial"/>
        </w:rPr>
        <w:t xml:space="preserve"> cuando nota aquí una callada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referencia a los tres días entre la cruz y la resurrección. Son </w:t>
      </w:r>
      <w:r w:rsidR="00DB5E44">
        <w:rPr>
          <w:rFonts w:ascii="Arial" w:hAnsi="Arial" w:cs="Arial"/>
        </w:rPr>
        <w:t>días</w:t>
      </w:r>
      <w:r w:rsidRPr="00741C7C">
        <w:rPr>
          <w:rFonts w:ascii="Arial" w:hAnsi="Arial" w:cs="Arial"/>
        </w:rPr>
        <w:t xml:space="preserve"> de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sufrimiento por la ausencia de Jesús, días</w:t>
      </w:r>
      <w:r w:rsidR="00DB5E44">
        <w:rPr>
          <w:rFonts w:ascii="Arial" w:hAnsi="Arial" w:cs="Arial"/>
        </w:rPr>
        <w:t xml:space="preserve"> de</w:t>
      </w:r>
      <w:r w:rsidRPr="00741C7C">
        <w:rPr>
          <w:rFonts w:ascii="Arial" w:hAnsi="Arial" w:cs="Arial"/>
        </w:rPr>
        <w:t xml:space="preserve"> </w:t>
      </w:r>
      <w:r w:rsidR="00DB5E44">
        <w:rPr>
          <w:rFonts w:ascii="Arial" w:hAnsi="Arial" w:cs="Arial"/>
        </w:rPr>
        <w:t>oscuridad,</w:t>
      </w:r>
      <w:r w:rsidRPr="00741C7C">
        <w:rPr>
          <w:rFonts w:ascii="Arial" w:hAnsi="Arial" w:cs="Arial"/>
        </w:rPr>
        <w:t xml:space="preserve"> cuy</w:t>
      </w:r>
      <w:r w:rsidR="00DB5E44">
        <w:rPr>
          <w:rFonts w:ascii="Arial" w:hAnsi="Arial" w:cs="Arial"/>
        </w:rPr>
        <w:t>o</w:t>
      </w:r>
      <w:r w:rsidRPr="00741C7C">
        <w:rPr>
          <w:rFonts w:ascii="Arial" w:hAnsi="Arial" w:cs="Arial"/>
        </w:rPr>
        <w:t xml:space="preserve"> </w:t>
      </w:r>
      <w:r w:rsidR="00DB5E44">
        <w:rPr>
          <w:rFonts w:ascii="Arial" w:hAnsi="Arial" w:cs="Arial"/>
        </w:rPr>
        <w:t>peso</w:t>
      </w:r>
      <w:r w:rsidRPr="00741C7C">
        <w:rPr>
          <w:rFonts w:ascii="Arial" w:hAnsi="Arial" w:cs="Arial"/>
        </w:rPr>
        <w:t xml:space="preserve"> se percibe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en las palabras de la madre: «</w:t>
      </w:r>
      <w:r w:rsidRPr="00BF23AB">
        <w:rPr>
          <w:rFonts w:ascii="Arial" w:hAnsi="Arial" w:cs="Arial"/>
          <w:i/>
          <w:iCs/>
        </w:rPr>
        <w:t xml:space="preserve">Hijo, ¿por qué nos has tratado así? </w:t>
      </w:r>
      <w:r w:rsidR="00DB5E44" w:rsidRPr="00BF23AB">
        <w:rPr>
          <w:rFonts w:ascii="Arial" w:hAnsi="Arial" w:cs="Arial"/>
          <w:i/>
          <w:iCs/>
        </w:rPr>
        <w:t>T</w:t>
      </w:r>
      <w:r w:rsidRPr="00BF23AB">
        <w:rPr>
          <w:rFonts w:ascii="Arial" w:hAnsi="Arial" w:cs="Arial"/>
          <w:i/>
          <w:iCs/>
        </w:rPr>
        <w:t>u</w:t>
      </w:r>
      <w:r w:rsidR="00741C7C" w:rsidRPr="00BF23AB">
        <w:rPr>
          <w:rFonts w:ascii="Arial" w:hAnsi="Arial" w:cs="Arial"/>
          <w:i/>
          <w:iCs/>
        </w:rPr>
        <w:t xml:space="preserve"> </w:t>
      </w:r>
      <w:r w:rsidRPr="00BF23AB">
        <w:rPr>
          <w:rFonts w:ascii="Arial" w:hAnsi="Arial" w:cs="Arial"/>
          <w:i/>
          <w:iCs/>
        </w:rPr>
        <w:t>padre y yo te buscábamos angustiados</w:t>
      </w:r>
      <w:r w:rsidRPr="00741C7C">
        <w:rPr>
          <w:rFonts w:ascii="Arial" w:hAnsi="Arial" w:cs="Arial"/>
        </w:rPr>
        <w:t>» (</w:t>
      </w:r>
      <w:r w:rsidRPr="00741C7C">
        <w:rPr>
          <w:rFonts w:ascii="Arial" w:eastAsia="Calibri-Italic" w:hAnsi="Arial" w:cs="Arial"/>
          <w:i/>
          <w:iCs/>
        </w:rPr>
        <w:t xml:space="preserve">Lc </w:t>
      </w:r>
      <w:r w:rsidRPr="00741C7C">
        <w:rPr>
          <w:rFonts w:ascii="Arial" w:hAnsi="Arial" w:cs="Arial"/>
        </w:rPr>
        <w:t>2,48). Así, desde la primera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Pascua de Jesús se extiende un arco hasta su última Pascua, la de la cruz.</w:t>
      </w:r>
      <w:r w:rsidR="00741C7C">
        <w:rPr>
          <w:rFonts w:ascii="Arial" w:hAnsi="Arial" w:cs="Arial"/>
        </w:rPr>
        <w:t xml:space="preserve"> </w:t>
      </w:r>
    </w:p>
    <w:p w14:paraId="71FCF6B2" w14:textId="28985C93" w:rsidR="004B7471" w:rsidRPr="00926AA6" w:rsidRDefault="004B7471" w:rsidP="00741C7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741C7C">
        <w:rPr>
          <w:rFonts w:ascii="Arial" w:hAnsi="Arial" w:cs="Arial"/>
        </w:rPr>
        <w:t>La misión divina de Jesús rompe toda medida humana y se convierte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para el hombre una y otra vez en un misterio oscuro. En aquellos momentos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se hace sentir en María algo del dolor de la espada que Simeón le había</w:t>
      </w:r>
      <w:r w:rsidR="00741C7C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anunciado (</w:t>
      </w:r>
      <w:r w:rsidRPr="00741C7C">
        <w:rPr>
          <w:rFonts w:ascii="Arial" w:eastAsia="Calibri-Italic" w:hAnsi="Arial" w:cs="Arial"/>
          <w:i/>
          <w:iCs/>
        </w:rPr>
        <w:t xml:space="preserve">Lc </w:t>
      </w:r>
      <w:r w:rsidRPr="00741C7C">
        <w:rPr>
          <w:rFonts w:ascii="Arial" w:hAnsi="Arial" w:cs="Arial"/>
        </w:rPr>
        <w:t xml:space="preserve">2,35). </w:t>
      </w:r>
      <w:r w:rsidRPr="00926AA6">
        <w:rPr>
          <w:rFonts w:ascii="Arial" w:hAnsi="Arial" w:cs="Arial"/>
          <w:b/>
          <w:bCs/>
        </w:rPr>
        <w:t>Cuanto más se acerca una persona a Jesús, más queda</w:t>
      </w:r>
      <w:r w:rsidR="00741C7C" w:rsidRPr="00926AA6">
        <w:rPr>
          <w:rFonts w:ascii="Arial" w:hAnsi="Arial" w:cs="Arial"/>
          <w:b/>
          <w:bCs/>
        </w:rPr>
        <w:t xml:space="preserve"> </w:t>
      </w:r>
      <w:r w:rsidRPr="00926AA6">
        <w:rPr>
          <w:rFonts w:ascii="Arial" w:hAnsi="Arial" w:cs="Arial"/>
          <w:b/>
          <w:bCs/>
        </w:rPr>
        <w:t>involucrada en el misterio de su Pasión.</w:t>
      </w:r>
    </w:p>
    <w:p w14:paraId="1090FEA8" w14:textId="789E520C" w:rsidR="004B7471" w:rsidRPr="00741C7C" w:rsidRDefault="004B7471" w:rsidP="00741C7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C7C">
        <w:rPr>
          <w:rFonts w:ascii="Arial" w:hAnsi="Arial" w:cs="Arial"/>
        </w:rPr>
        <w:t xml:space="preserve">La respuesta de Jesús a la pregunta de la madre es </w:t>
      </w:r>
      <w:r w:rsidR="00E1727B">
        <w:rPr>
          <w:rFonts w:ascii="Arial" w:hAnsi="Arial" w:cs="Arial"/>
        </w:rPr>
        <w:t>fortísima</w:t>
      </w:r>
      <w:r w:rsidRPr="00741C7C">
        <w:rPr>
          <w:rFonts w:ascii="Arial" w:hAnsi="Arial" w:cs="Arial"/>
        </w:rPr>
        <w:t>:</w:t>
      </w:r>
      <w:r w:rsidR="00D84D85">
        <w:rPr>
          <w:rFonts w:ascii="Arial" w:hAnsi="Arial" w:cs="Arial"/>
        </w:rPr>
        <w:t xml:space="preserve"> </w:t>
      </w:r>
      <w:r w:rsidRPr="00BF23AB">
        <w:rPr>
          <w:rFonts w:ascii="Arial" w:hAnsi="Arial" w:cs="Arial"/>
          <w:i/>
          <w:iCs/>
        </w:rPr>
        <w:t>«¿</w:t>
      </w:r>
      <w:r w:rsidR="00E1727B" w:rsidRPr="00BF23AB">
        <w:rPr>
          <w:rFonts w:ascii="Arial" w:hAnsi="Arial" w:cs="Arial"/>
          <w:i/>
          <w:iCs/>
        </w:rPr>
        <w:t>C</w:t>
      </w:r>
      <w:r w:rsidRPr="00BF23AB">
        <w:rPr>
          <w:rFonts w:ascii="Arial" w:hAnsi="Arial" w:cs="Arial"/>
          <w:i/>
          <w:iCs/>
        </w:rPr>
        <w:t>ómo? ¿Me habéis buscado? ¿No sabíais dónde tiene que estar un</w:t>
      </w:r>
      <w:r w:rsidR="00D84D85" w:rsidRPr="00BF23AB">
        <w:rPr>
          <w:rFonts w:ascii="Arial" w:hAnsi="Arial" w:cs="Arial"/>
          <w:i/>
          <w:iCs/>
        </w:rPr>
        <w:t xml:space="preserve"> </w:t>
      </w:r>
      <w:r w:rsidRPr="00BF23AB">
        <w:rPr>
          <w:rFonts w:ascii="Arial" w:hAnsi="Arial" w:cs="Arial"/>
          <w:i/>
          <w:iCs/>
        </w:rPr>
        <w:t>hijo? ¿</w:t>
      </w:r>
      <w:proofErr w:type="spellStart"/>
      <w:r w:rsidRPr="00BF23AB">
        <w:rPr>
          <w:rFonts w:ascii="Arial" w:hAnsi="Arial" w:cs="Arial"/>
          <w:i/>
          <w:iCs/>
        </w:rPr>
        <w:t>Que</w:t>
      </w:r>
      <w:proofErr w:type="spellEnd"/>
      <w:r w:rsidRPr="00BF23AB">
        <w:rPr>
          <w:rFonts w:ascii="Arial" w:hAnsi="Arial" w:cs="Arial"/>
          <w:i/>
          <w:iCs/>
        </w:rPr>
        <w:t xml:space="preserve"> tiene que estar en la casa de</w:t>
      </w:r>
      <w:r w:rsidR="00E1727B" w:rsidRPr="00BF23AB">
        <w:rPr>
          <w:rFonts w:ascii="Arial" w:hAnsi="Arial" w:cs="Arial"/>
          <w:i/>
          <w:iCs/>
        </w:rPr>
        <w:t>l</w:t>
      </w:r>
      <w:r w:rsidRPr="00BF23AB">
        <w:rPr>
          <w:rFonts w:ascii="Arial" w:hAnsi="Arial" w:cs="Arial"/>
          <w:i/>
          <w:iCs/>
        </w:rPr>
        <w:t xml:space="preserve"> </w:t>
      </w:r>
      <w:r w:rsidR="00E1727B" w:rsidRPr="00BF23AB">
        <w:rPr>
          <w:rFonts w:ascii="Arial" w:hAnsi="Arial" w:cs="Arial"/>
          <w:i/>
          <w:iCs/>
        </w:rPr>
        <w:t>P</w:t>
      </w:r>
      <w:r w:rsidRPr="00BF23AB">
        <w:rPr>
          <w:rFonts w:ascii="Arial" w:hAnsi="Arial" w:cs="Arial"/>
          <w:i/>
          <w:iCs/>
        </w:rPr>
        <w:t>adre, en las cosas del Padre?»</w:t>
      </w:r>
      <w:r w:rsidR="00D84D85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(</w:t>
      </w:r>
      <w:r w:rsidRPr="00741C7C">
        <w:rPr>
          <w:rFonts w:ascii="Arial" w:eastAsia="Calibri-Italic" w:hAnsi="Arial" w:cs="Arial"/>
          <w:i/>
          <w:iCs/>
        </w:rPr>
        <w:t xml:space="preserve">Lc </w:t>
      </w:r>
      <w:r w:rsidRPr="00741C7C">
        <w:rPr>
          <w:rFonts w:ascii="Arial" w:hAnsi="Arial" w:cs="Arial"/>
        </w:rPr>
        <w:t>2,49). Jesús dice a sus padres: «</w:t>
      </w:r>
      <w:r w:rsidRPr="00BF23AB">
        <w:rPr>
          <w:rFonts w:ascii="Arial" w:hAnsi="Arial" w:cs="Arial"/>
          <w:i/>
          <w:iCs/>
        </w:rPr>
        <w:t xml:space="preserve">Estoy </w:t>
      </w:r>
      <w:r w:rsidR="00E1727B" w:rsidRPr="00BF23AB">
        <w:rPr>
          <w:rFonts w:ascii="Arial" w:hAnsi="Arial" w:cs="Arial"/>
          <w:i/>
          <w:iCs/>
        </w:rPr>
        <w:t>exactamente</w:t>
      </w:r>
      <w:r w:rsidRPr="00BF23AB">
        <w:rPr>
          <w:rFonts w:ascii="Arial" w:hAnsi="Arial" w:cs="Arial"/>
          <w:i/>
          <w:iCs/>
        </w:rPr>
        <w:t xml:space="preserve"> </w:t>
      </w:r>
      <w:proofErr w:type="spellStart"/>
      <w:r w:rsidRPr="00BF23AB">
        <w:rPr>
          <w:rFonts w:ascii="Arial" w:hAnsi="Arial" w:cs="Arial"/>
          <w:i/>
          <w:iCs/>
        </w:rPr>
        <w:t>donde</w:t>
      </w:r>
      <w:proofErr w:type="spellEnd"/>
      <w:r w:rsidRPr="00BF23AB">
        <w:rPr>
          <w:rFonts w:ascii="Arial" w:hAnsi="Arial" w:cs="Arial"/>
          <w:i/>
          <w:iCs/>
        </w:rPr>
        <w:t xml:space="preserve"> está mi</w:t>
      </w:r>
      <w:r w:rsidR="00D84D85" w:rsidRPr="00BF23AB">
        <w:rPr>
          <w:rFonts w:ascii="Arial" w:hAnsi="Arial" w:cs="Arial"/>
          <w:i/>
          <w:iCs/>
        </w:rPr>
        <w:t xml:space="preserve"> </w:t>
      </w:r>
      <w:r w:rsidR="00E1727B" w:rsidRPr="00BF23AB">
        <w:rPr>
          <w:rFonts w:ascii="Arial" w:hAnsi="Arial" w:cs="Arial"/>
          <w:i/>
          <w:iCs/>
        </w:rPr>
        <w:t>lugar</w:t>
      </w:r>
      <w:r w:rsidRPr="00BF23AB">
        <w:rPr>
          <w:rFonts w:ascii="Arial" w:hAnsi="Arial" w:cs="Arial"/>
          <w:i/>
          <w:iCs/>
        </w:rPr>
        <w:t xml:space="preserve">, </w:t>
      </w:r>
      <w:r w:rsidR="00E1727B" w:rsidRPr="00BF23AB">
        <w:rPr>
          <w:rFonts w:ascii="Arial" w:hAnsi="Arial" w:cs="Arial"/>
          <w:i/>
          <w:iCs/>
        </w:rPr>
        <w:t>junto</w:t>
      </w:r>
      <w:r w:rsidRPr="00BF23AB">
        <w:rPr>
          <w:rFonts w:ascii="Arial" w:hAnsi="Arial" w:cs="Arial"/>
          <w:i/>
          <w:iCs/>
        </w:rPr>
        <w:t xml:space="preserve"> </w:t>
      </w:r>
      <w:r w:rsidR="00E1727B" w:rsidRPr="00BF23AB">
        <w:rPr>
          <w:rFonts w:ascii="Arial" w:hAnsi="Arial" w:cs="Arial"/>
          <w:i/>
          <w:iCs/>
        </w:rPr>
        <w:t>a</w:t>
      </w:r>
      <w:r w:rsidRPr="00BF23AB">
        <w:rPr>
          <w:rFonts w:ascii="Arial" w:hAnsi="Arial" w:cs="Arial"/>
          <w:i/>
          <w:iCs/>
        </w:rPr>
        <w:t>l Padre, en su casa</w:t>
      </w:r>
      <w:r w:rsidRPr="00741C7C">
        <w:rPr>
          <w:rFonts w:ascii="Arial" w:hAnsi="Arial" w:cs="Arial"/>
        </w:rPr>
        <w:t>.»</w:t>
      </w:r>
    </w:p>
    <w:p w14:paraId="25862D67" w14:textId="0558C858" w:rsidR="004B7471" w:rsidRPr="00741C7C" w:rsidRDefault="004B7471" w:rsidP="00741C7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C7C">
        <w:rPr>
          <w:rFonts w:ascii="Arial" w:hAnsi="Arial" w:cs="Arial"/>
        </w:rPr>
        <w:t>En esta respuesta hay sobre todo dos aspectos importantes. María</w:t>
      </w:r>
      <w:r w:rsidR="00D84D85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había dicho: «</w:t>
      </w:r>
      <w:r w:rsidRPr="00BF23AB">
        <w:rPr>
          <w:rFonts w:ascii="Arial" w:hAnsi="Arial" w:cs="Arial"/>
          <w:i/>
          <w:iCs/>
        </w:rPr>
        <w:t>Tu padre y yo te buscábamos angustiados</w:t>
      </w:r>
      <w:r w:rsidRPr="00741C7C">
        <w:rPr>
          <w:rFonts w:ascii="Arial" w:hAnsi="Arial" w:cs="Arial"/>
        </w:rPr>
        <w:t>»</w:t>
      </w:r>
      <w:r w:rsidR="009F7BE8">
        <w:rPr>
          <w:rFonts w:ascii="Arial" w:hAnsi="Arial" w:cs="Arial"/>
        </w:rPr>
        <w:t>.</w:t>
      </w:r>
      <w:r w:rsidRPr="00741C7C">
        <w:rPr>
          <w:rFonts w:ascii="Arial" w:hAnsi="Arial" w:cs="Arial"/>
        </w:rPr>
        <w:t xml:space="preserve"> Jesús la corrige: </w:t>
      </w:r>
      <w:r w:rsidRPr="00926AA6">
        <w:rPr>
          <w:rFonts w:ascii="Arial" w:hAnsi="Arial" w:cs="Arial"/>
          <w:b/>
          <w:bCs/>
        </w:rPr>
        <w:t>yo</w:t>
      </w:r>
      <w:r w:rsidR="00D84D85" w:rsidRPr="00926AA6">
        <w:rPr>
          <w:rFonts w:ascii="Arial" w:hAnsi="Arial" w:cs="Arial"/>
          <w:b/>
          <w:bCs/>
        </w:rPr>
        <w:t xml:space="preserve"> </w:t>
      </w:r>
      <w:r w:rsidRPr="00926AA6">
        <w:rPr>
          <w:rFonts w:ascii="Arial" w:eastAsia="Calibri-Italic" w:hAnsi="Arial" w:cs="Arial"/>
          <w:b/>
          <w:bCs/>
          <w:i/>
          <w:iCs/>
        </w:rPr>
        <w:t xml:space="preserve">estoy </w:t>
      </w:r>
      <w:r w:rsidR="00935635">
        <w:rPr>
          <w:rFonts w:ascii="Arial" w:hAnsi="Arial" w:cs="Arial"/>
          <w:b/>
          <w:bCs/>
        </w:rPr>
        <w:t>junto</w:t>
      </w:r>
      <w:r w:rsidRPr="00926AA6">
        <w:rPr>
          <w:rFonts w:ascii="Arial" w:hAnsi="Arial" w:cs="Arial"/>
          <w:b/>
          <w:bCs/>
        </w:rPr>
        <w:t xml:space="preserve"> </w:t>
      </w:r>
      <w:r w:rsidR="00935635">
        <w:rPr>
          <w:rFonts w:ascii="Arial" w:hAnsi="Arial" w:cs="Arial"/>
          <w:b/>
          <w:bCs/>
        </w:rPr>
        <w:t>a</w:t>
      </w:r>
      <w:r w:rsidRPr="00926AA6">
        <w:rPr>
          <w:rFonts w:ascii="Arial" w:hAnsi="Arial" w:cs="Arial"/>
          <w:b/>
          <w:bCs/>
        </w:rPr>
        <w:t>l Padre</w:t>
      </w:r>
      <w:r w:rsidRPr="00741C7C">
        <w:rPr>
          <w:rFonts w:ascii="Arial" w:hAnsi="Arial" w:cs="Arial"/>
        </w:rPr>
        <w:t xml:space="preserve">. </w:t>
      </w:r>
      <w:r w:rsidRPr="00926AA6">
        <w:rPr>
          <w:rFonts w:ascii="Arial" w:hAnsi="Arial" w:cs="Arial"/>
          <w:b/>
          <w:bCs/>
        </w:rPr>
        <w:t>Mi padre</w:t>
      </w:r>
      <w:r w:rsidRPr="00741C7C">
        <w:rPr>
          <w:rFonts w:ascii="Arial" w:hAnsi="Arial" w:cs="Arial"/>
        </w:rPr>
        <w:t xml:space="preserve"> no </w:t>
      </w:r>
      <w:r w:rsidRPr="00926AA6">
        <w:rPr>
          <w:rFonts w:ascii="Arial" w:hAnsi="Arial" w:cs="Arial"/>
          <w:b/>
          <w:bCs/>
        </w:rPr>
        <w:t>es</w:t>
      </w:r>
      <w:r w:rsidRPr="00741C7C">
        <w:rPr>
          <w:rFonts w:ascii="Arial" w:hAnsi="Arial" w:cs="Arial"/>
        </w:rPr>
        <w:t xml:space="preserve"> José, sino otro: </w:t>
      </w:r>
      <w:r w:rsidRPr="00926AA6">
        <w:rPr>
          <w:rFonts w:ascii="Arial" w:hAnsi="Arial" w:cs="Arial"/>
          <w:b/>
          <w:bCs/>
        </w:rPr>
        <w:t>Dios mismo</w:t>
      </w:r>
      <w:r w:rsidRPr="00741C7C">
        <w:rPr>
          <w:rFonts w:ascii="Arial" w:hAnsi="Arial" w:cs="Arial"/>
        </w:rPr>
        <w:t xml:space="preserve">. </w:t>
      </w:r>
      <w:r w:rsidRPr="00926AA6">
        <w:rPr>
          <w:rFonts w:ascii="Arial" w:hAnsi="Arial" w:cs="Arial"/>
          <w:b/>
          <w:bCs/>
        </w:rPr>
        <w:t xml:space="preserve">A </w:t>
      </w:r>
      <w:r w:rsidR="00926AA6">
        <w:rPr>
          <w:rFonts w:ascii="Arial" w:hAnsi="Arial" w:cs="Arial"/>
          <w:b/>
          <w:bCs/>
        </w:rPr>
        <w:t>É</w:t>
      </w:r>
      <w:r w:rsidRPr="00926AA6">
        <w:rPr>
          <w:rFonts w:ascii="Arial" w:hAnsi="Arial" w:cs="Arial"/>
          <w:b/>
          <w:bCs/>
        </w:rPr>
        <w:t>l</w:t>
      </w:r>
      <w:r w:rsidR="00935635">
        <w:rPr>
          <w:rFonts w:ascii="Arial" w:hAnsi="Arial" w:cs="Arial"/>
          <w:b/>
          <w:bCs/>
        </w:rPr>
        <w:t xml:space="preserve"> le</w:t>
      </w:r>
      <w:r w:rsidRPr="00926AA6">
        <w:rPr>
          <w:rFonts w:ascii="Arial" w:hAnsi="Arial" w:cs="Arial"/>
          <w:b/>
          <w:bCs/>
        </w:rPr>
        <w:t xml:space="preserve"> pertenezco</w:t>
      </w:r>
      <w:r w:rsidR="00D84D85" w:rsidRPr="00926AA6">
        <w:rPr>
          <w:rFonts w:ascii="Arial" w:hAnsi="Arial" w:cs="Arial"/>
          <w:b/>
          <w:bCs/>
        </w:rPr>
        <w:t xml:space="preserve"> </w:t>
      </w:r>
      <w:r w:rsidRPr="00926AA6">
        <w:rPr>
          <w:rFonts w:ascii="Arial" w:hAnsi="Arial" w:cs="Arial"/>
          <w:b/>
          <w:bCs/>
        </w:rPr>
        <w:t xml:space="preserve">y </w:t>
      </w:r>
      <w:r w:rsidR="00935635">
        <w:rPr>
          <w:rFonts w:ascii="Arial" w:hAnsi="Arial" w:cs="Arial"/>
          <w:b/>
          <w:bCs/>
        </w:rPr>
        <w:t>junto a</w:t>
      </w:r>
      <w:r w:rsidRPr="00926AA6">
        <w:rPr>
          <w:rFonts w:ascii="Arial" w:hAnsi="Arial" w:cs="Arial"/>
          <w:b/>
          <w:bCs/>
        </w:rPr>
        <w:t xml:space="preserve"> </w:t>
      </w:r>
      <w:r w:rsidR="00926AA6">
        <w:rPr>
          <w:rFonts w:ascii="Arial" w:hAnsi="Arial" w:cs="Arial"/>
          <w:b/>
          <w:bCs/>
        </w:rPr>
        <w:t>É</w:t>
      </w:r>
      <w:r w:rsidRPr="00926AA6">
        <w:rPr>
          <w:rFonts w:ascii="Arial" w:hAnsi="Arial" w:cs="Arial"/>
          <w:b/>
          <w:bCs/>
        </w:rPr>
        <w:t>l estoy</w:t>
      </w:r>
      <w:r w:rsidRPr="00741C7C">
        <w:rPr>
          <w:rFonts w:ascii="Arial" w:hAnsi="Arial" w:cs="Arial"/>
        </w:rPr>
        <w:t>. ¿Acaso puede expresarse más claramente la filiación divina de</w:t>
      </w:r>
      <w:r w:rsidR="00D84D85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Jesús?</w:t>
      </w:r>
      <w:r w:rsidR="008D57E3">
        <w:rPr>
          <w:rFonts w:ascii="Arial" w:hAnsi="Arial" w:cs="Arial"/>
        </w:rPr>
        <w:t xml:space="preserve"> </w:t>
      </w:r>
    </w:p>
    <w:p w14:paraId="27888F01" w14:textId="40372F62" w:rsidR="004B7471" w:rsidRPr="00B37C52" w:rsidRDefault="004B7471" w:rsidP="00741C7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741C7C">
        <w:rPr>
          <w:rFonts w:ascii="Arial" w:hAnsi="Arial" w:cs="Arial"/>
        </w:rPr>
        <w:t>Con esto se relaciona directamente el segundo aspecto. Jesús habla de</w:t>
      </w:r>
      <w:r w:rsidR="00D84D85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un «</w:t>
      </w:r>
      <w:r w:rsidRPr="00BF23AB">
        <w:rPr>
          <w:rFonts w:ascii="Arial" w:hAnsi="Arial" w:cs="Arial"/>
          <w:i/>
          <w:iCs/>
        </w:rPr>
        <w:t>deber</w:t>
      </w:r>
      <w:r w:rsidRPr="00741C7C">
        <w:rPr>
          <w:rFonts w:ascii="Arial" w:hAnsi="Arial" w:cs="Arial"/>
        </w:rPr>
        <w:t xml:space="preserve">» al que se atiene. El </w:t>
      </w:r>
      <w:r w:rsidR="008D57E3">
        <w:rPr>
          <w:rFonts w:ascii="Arial" w:hAnsi="Arial" w:cs="Arial"/>
        </w:rPr>
        <w:t>H</w:t>
      </w:r>
      <w:r w:rsidRPr="00741C7C">
        <w:rPr>
          <w:rFonts w:ascii="Arial" w:hAnsi="Arial" w:cs="Arial"/>
        </w:rPr>
        <w:t xml:space="preserve">ijo, el niño </w:t>
      </w:r>
      <w:r w:rsidRPr="00741C7C">
        <w:rPr>
          <w:rFonts w:ascii="Arial" w:eastAsia="Calibri-Italic" w:hAnsi="Arial" w:cs="Arial"/>
          <w:i/>
          <w:iCs/>
        </w:rPr>
        <w:t xml:space="preserve">debe </w:t>
      </w:r>
      <w:r w:rsidRPr="00741C7C">
        <w:rPr>
          <w:rFonts w:ascii="Arial" w:hAnsi="Arial" w:cs="Arial"/>
        </w:rPr>
        <w:t xml:space="preserve">estar </w:t>
      </w:r>
      <w:r w:rsidR="008D57E3">
        <w:rPr>
          <w:rFonts w:ascii="Arial" w:hAnsi="Arial" w:cs="Arial"/>
        </w:rPr>
        <w:t>junto</w:t>
      </w:r>
      <w:r w:rsidRPr="00741C7C">
        <w:rPr>
          <w:rFonts w:ascii="Arial" w:hAnsi="Arial" w:cs="Arial"/>
        </w:rPr>
        <w:t xml:space="preserve"> </w:t>
      </w:r>
      <w:r w:rsidR="008D57E3">
        <w:rPr>
          <w:rFonts w:ascii="Arial" w:hAnsi="Arial" w:cs="Arial"/>
        </w:rPr>
        <w:t>a</w:t>
      </w:r>
      <w:r w:rsidRPr="00741C7C">
        <w:rPr>
          <w:rFonts w:ascii="Arial" w:hAnsi="Arial" w:cs="Arial"/>
        </w:rPr>
        <w:t xml:space="preserve">l </w:t>
      </w:r>
      <w:r w:rsidR="008D57E3">
        <w:rPr>
          <w:rFonts w:ascii="Arial" w:hAnsi="Arial" w:cs="Arial"/>
        </w:rPr>
        <w:t>P</w:t>
      </w:r>
      <w:r w:rsidRPr="00741C7C">
        <w:rPr>
          <w:rFonts w:ascii="Arial" w:hAnsi="Arial" w:cs="Arial"/>
        </w:rPr>
        <w:t>adre. La</w:t>
      </w:r>
      <w:r w:rsidR="00D84D85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palabra griega </w:t>
      </w:r>
      <w:proofErr w:type="spellStart"/>
      <w:r w:rsidRPr="00741C7C">
        <w:rPr>
          <w:rFonts w:ascii="Arial" w:eastAsia="Calibri-Italic" w:hAnsi="Arial" w:cs="Arial"/>
          <w:i/>
          <w:iCs/>
        </w:rPr>
        <w:t>de˜ı</w:t>
      </w:r>
      <w:proofErr w:type="spellEnd"/>
      <w:r w:rsidRPr="00741C7C">
        <w:rPr>
          <w:rFonts w:ascii="Arial" w:eastAsia="Calibri-Italic" w:hAnsi="Arial" w:cs="Arial"/>
          <w:i/>
          <w:iCs/>
        </w:rPr>
        <w:t xml:space="preserve"> </w:t>
      </w:r>
      <w:r w:rsidRPr="00741C7C">
        <w:rPr>
          <w:rFonts w:ascii="Arial" w:hAnsi="Arial" w:cs="Arial"/>
        </w:rPr>
        <w:t xml:space="preserve">usada aquí por Lucas </w:t>
      </w:r>
      <w:r w:rsidR="008D57E3">
        <w:rPr>
          <w:rFonts w:ascii="Arial" w:hAnsi="Arial" w:cs="Arial"/>
        </w:rPr>
        <w:t>aparece</w:t>
      </w:r>
      <w:r w:rsidRPr="00741C7C">
        <w:rPr>
          <w:rFonts w:ascii="Arial" w:hAnsi="Arial" w:cs="Arial"/>
        </w:rPr>
        <w:t xml:space="preserve"> siempre en los Evangelios</w:t>
      </w:r>
      <w:r w:rsidR="00D84D85">
        <w:rPr>
          <w:rFonts w:ascii="Arial" w:hAnsi="Arial" w:cs="Arial"/>
        </w:rPr>
        <w:t xml:space="preserve"> </w:t>
      </w:r>
      <w:r w:rsidR="008D57E3">
        <w:rPr>
          <w:rFonts w:ascii="Arial" w:hAnsi="Arial" w:cs="Arial"/>
        </w:rPr>
        <w:t>cuando</w:t>
      </w:r>
      <w:r w:rsidRPr="00741C7C">
        <w:rPr>
          <w:rFonts w:ascii="Arial" w:hAnsi="Arial" w:cs="Arial"/>
        </w:rPr>
        <w:t xml:space="preserve"> se presenta lo que establece la voluntad de Dios, a la </w:t>
      </w:r>
      <w:r w:rsidR="008D57E3">
        <w:rPr>
          <w:rFonts w:ascii="Arial" w:hAnsi="Arial" w:cs="Arial"/>
        </w:rPr>
        <w:t>que</w:t>
      </w:r>
      <w:r w:rsidRPr="00741C7C">
        <w:rPr>
          <w:rFonts w:ascii="Arial" w:hAnsi="Arial" w:cs="Arial"/>
        </w:rPr>
        <w:t xml:space="preserve"> está</w:t>
      </w:r>
      <w:r w:rsidR="00D84D85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s</w:t>
      </w:r>
      <w:r w:rsidR="008D57E3">
        <w:rPr>
          <w:rFonts w:ascii="Arial" w:hAnsi="Arial" w:cs="Arial"/>
        </w:rPr>
        <w:t>ujeto</w:t>
      </w:r>
      <w:r w:rsidRPr="00741C7C">
        <w:rPr>
          <w:rFonts w:ascii="Arial" w:hAnsi="Arial" w:cs="Arial"/>
        </w:rPr>
        <w:t xml:space="preserve"> Jesús. Él «</w:t>
      </w:r>
      <w:r w:rsidR="008D57E3" w:rsidRPr="00BF23AB">
        <w:rPr>
          <w:rFonts w:ascii="Arial" w:hAnsi="Arial" w:cs="Arial"/>
          <w:i/>
          <w:iCs/>
        </w:rPr>
        <w:t>tiene que</w:t>
      </w:r>
      <w:r w:rsidRPr="00741C7C">
        <w:rPr>
          <w:rFonts w:ascii="Arial" w:hAnsi="Arial" w:cs="Arial"/>
        </w:rPr>
        <w:t xml:space="preserve">» </w:t>
      </w:r>
      <w:r w:rsidR="008D57E3">
        <w:rPr>
          <w:rFonts w:ascii="Arial" w:hAnsi="Arial" w:cs="Arial"/>
        </w:rPr>
        <w:t>padecer</w:t>
      </w:r>
      <w:r w:rsidRPr="00741C7C">
        <w:rPr>
          <w:rFonts w:ascii="Arial" w:hAnsi="Arial" w:cs="Arial"/>
        </w:rPr>
        <w:t xml:space="preserve"> mucho, ser rechazado, sufrir la ejecución y</w:t>
      </w:r>
      <w:r w:rsidR="00D84D85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resucitar, como dice a sus discípulos después de la </w:t>
      </w:r>
      <w:r w:rsidR="008D57E3">
        <w:rPr>
          <w:rFonts w:ascii="Arial" w:hAnsi="Arial" w:cs="Arial"/>
        </w:rPr>
        <w:t>confe</w:t>
      </w:r>
      <w:r w:rsidRPr="00741C7C">
        <w:rPr>
          <w:rFonts w:ascii="Arial" w:hAnsi="Arial" w:cs="Arial"/>
        </w:rPr>
        <w:t>sión de Pedro (</w:t>
      </w:r>
      <w:r w:rsidRPr="00741C7C">
        <w:rPr>
          <w:rFonts w:ascii="Arial" w:eastAsia="Calibri-Italic" w:hAnsi="Arial" w:cs="Arial"/>
          <w:i/>
          <w:iCs/>
        </w:rPr>
        <w:t>Mc</w:t>
      </w:r>
      <w:r w:rsidR="00D84D85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8,31). Este «</w:t>
      </w:r>
      <w:r w:rsidRPr="00BF23AB">
        <w:rPr>
          <w:rFonts w:ascii="Arial" w:hAnsi="Arial" w:cs="Arial"/>
          <w:i/>
          <w:iCs/>
        </w:rPr>
        <w:t>debe</w:t>
      </w:r>
      <w:r w:rsidRPr="00741C7C">
        <w:rPr>
          <w:rFonts w:ascii="Arial" w:hAnsi="Arial" w:cs="Arial"/>
        </w:rPr>
        <w:t xml:space="preserve">» vale también en este momento inicial. Él </w:t>
      </w:r>
      <w:r w:rsidRPr="00741C7C">
        <w:rPr>
          <w:rFonts w:ascii="Arial" w:eastAsia="Calibri-Italic" w:hAnsi="Arial" w:cs="Arial"/>
          <w:i/>
          <w:iCs/>
        </w:rPr>
        <w:t xml:space="preserve">debe </w:t>
      </w:r>
      <w:r w:rsidRPr="00741C7C">
        <w:rPr>
          <w:rFonts w:ascii="Arial" w:hAnsi="Arial" w:cs="Arial"/>
        </w:rPr>
        <w:t>estar con el</w:t>
      </w:r>
      <w:r w:rsidR="00D84D85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Padre, y así resulta claro que lo que puede parecer desobediencia, o una</w:t>
      </w:r>
      <w:r w:rsidR="00D84D85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libertad </w:t>
      </w:r>
      <w:r w:rsidR="008D57E3">
        <w:rPr>
          <w:rFonts w:ascii="Arial" w:hAnsi="Arial" w:cs="Arial"/>
        </w:rPr>
        <w:t>inapropiada</w:t>
      </w:r>
      <w:r w:rsidRPr="00741C7C">
        <w:rPr>
          <w:rFonts w:ascii="Arial" w:hAnsi="Arial" w:cs="Arial"/>
        </w:rPr>
        <w:t xml:space="preserve"> </w:t>
      </w:r>
      <w:r w:rsidR="008D57E3">
        <w:rPr>
          <w:rFonts w:ascii="Arial" w:hAnsi="Arial" w:cs="Arial"/>
        </w:rPr>
        <w:t>frente</w:t>
      </w:r>
      <w:r w:rsidRPr="00741C7C">
        <w:rPr>
          <w:rFonts w:ascii="Arial" w:hAnsi="Arial" w:cs="Arial"/>
        </w:rPr>
        <w:t xml:space="preserve"> a los padres, es en realidad precisamente</w:t>
      </w:r>
      <w:r w:rsidR="00D84D85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una expresión de su obediencia filial. </w:t>
      </w:r>
      <w:r w:rsidR="008D57E3">
        <w:rPr>
          <w:rFonts w:ascii="Arial" w:hAnsi="Arial" w:cs="Arial"/>
          <w:b/>
          <w:bCs/>
        </w:rPr>
        <w:t>Jesús</w:t>
      </w:r>
      <w:r w:rsidRPr="00741C7C">
        <w:rPr>
          <w:rFonts w:ascii="Arial" w:hAnsi="Arial" w:cs="Arial"/>
        </w:rPr>
        <w:t xml:space="preserve"> no </w:t>
      </w:r>
      <w:r w:rsidRPr="00B37C52">
        <w:rPr>
          <w:rFonts w:ascii="Arial" w:hAnsi="Arial" w:cs="Arial"/>
          <w:b/>
          <w:bCs/>
        </w:rPr>
        <w:t>está en el templo</w:t>
      </w:r>
      <w:r w:rsidRPr="00741C7C">
        <w:rPr>
          <w:rFonts w:ascii="Arial" w:hAnsi="Arial" w:cs="Arial"/>
        </w:rPr>
        <w:t xml:space="preserve"> por rebelión a</w:t>
      </w:r>
      <w:r w:rsidR="00D84D85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sus padres, sino justamente </w:t>
      </w:r>
      <w:r w:rsidRPr="00B37C52">
        <w:rPr>
          <w:rFonts w:ascii="Arial" w:hAnsi="Arial" w:cs="Arial"/>
          <w:b/>
          <w:bCs/>
        </w:rPr>
        <w:t>como quien obedece, con la misma obediencia</w:t>
      </w:r>
      <w:r w:rsidR="00D84D85" w:rsidRPr="00B37C52">
        <w:rPr>
          <w:rFonts w:ascii="Arial" w:hAnsi="Arial" w:cs="Arial"/>
          <w:b/>
          <w:bCs/>
        </w:rPr>
        <w:t xml:space="preserve"> </w:t>
      </w:r>
      <w:r w:rsidRPr="00B37C52">
        <w:rPr>
          <w:rFonts w:ascii="Arial" w:hAnsi="Arial" w:cs="Arial"/>
          <w:b/>
          <w:bCs/>
        </w:rPr>
        <w:t xml:space="preserve">que lo </w:t>
      </w:r>
      <w:r w:rsidR="008D57E3">
        <w:rPr>
          <w:rFonts w:ascii="Arial" w:hAnsi="Arial" w:cs="Arial"/>
          <w:b/>
          <w:bCs/>
        </w:rPr>
        <w:t xml:space="preserve">conduce </w:t>
      </w:r>
      <w:r w:rsidRPr="00B37C52">
        <w:rPr>
          <w:rFonts w:ascii="Arial" w:hAnsi="Arial" w:cs="Arial"/>
          <w:b/>
          <w:bCs/>
        </w:rPr>
        <w:t>a la cruz y a la resurrección.</w:t>
      </w:r>
    </w:p>
    <w:p w14:paraId="3CE2D0E3" w14:textId="318573BC" w:rsidR="004B7471" w:rsidRPr="00741C7C" w:rsidRDefault="004B7471" w:rsidP="00741C7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C7C">
        <w:rPr>
          <w:rFonts w:ascii="Arial" w:hAnsi="Arial" w:cs="Arial"/>
        </w:rPr>
        <w:t>San Lucas describe la reacción de María y José a las palabras de Jesús</w:t>
      </w:r>
      <w:r w:rsidR="00E7105B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con dos afirmaciones: «</w:t>
      </w:r>
      <w:r w:rsidRPr="00BF23AB">
        <w:rPr>
          <w:rFonts w:ascii="Arial" w:hAnsi="Arial" w:cs="Arial"/>
          <w:b/>
          <w:bCs/>
          <w:i/>
          <w:iCs/>
        </w:rPr>
        <w:t xml:space="preserve">Ellos no comprendieron lo que </w:t>
      </w:r>
      <w:r w:rsidR="001236E5" w:rsidRPr="00BF23AB">
        <w:rPr>
          <w:rFonts w:ascii="Arial" w:hAnsi="Arial" w:cs="Arial"/>
          <w:b/>
          <w:bCs/>
          <w:i/>
          <w:iCs/>
        </w:rPr>
        <w:t>les dijo</w:t>
      </w:r>
      <w:r w:rsidRPr="00741C7C">
        <w:rPr>
          <w:rFonts w:ascii="Arial" w:hAnsi="Arial" w:cs="Arial"/>
        </w:rPr>
        <w:t>», y «</w:t>
      </w:r>
      <w:r w:rsidRPr="00BF23AB">
        <w:rPr>
          <w:rFonts w:ascii="Arial" w:hAnsi="Arial" w:cs="Arial"/>
          <w:b/>
          <w:bCs/>
          <w:i/>
          <w:iCs/>
        </w:rPr>
        <w:t>su</w:t>
      </w:r>
      <w:r w:rsidR="00E7105B" w:rsidRPr="00BF23AB">
        <w:rPr>
          <w:rFonts w:ascii="Arial" w:hAnsi="Arial" w:cs="Arial"/>
          <w:b/>
          <w:bCs/>
          <w:i/>
          <w:iCs/>
        </w:rPr>
        <w:t xml:space="preserve"> </w:t>
      </w:r>
      <w:r w:rsidR="00371830" w:rsidRPr="00BF23AB">
        <w:rPr>
          <w:rFonts w:ascii="Arial" w:hAnsi="Arial" w:cs="Arial"/>
          <w:b/>
          <w:bCs/>
          <w:i/>
          <w:iCs/>
        </w:rPr>
        <w:t>M</w:t>
      </w:r>
      <w:r w:rsidRPr="00BF23AB">
        <w:rPr>
          <w:rFonts w:ascii="Arial" w:hAnsi="Arial" w:cs="Arial"/>
          <w:b/>
          <w:bCs/>
          <w:i/>
          <w:iCs/>
        </w:rPr>
        <w:t>adre conservaba todo esto en su corazón</w:t>
      </w:r>
      <w:r w:rsidRPr="00741C7C">
        <w:rPr>
          <w:rFonts w:ascii="Arial" w:hAnsi="Arial" w:cs="Arial"/>
        </w:rPr>
        <w:t>» (</w:t>
      </w:r>
      <w:r w:rsidRPr="00741C7C">
        <w:rPr>
          <w:rFonts w:ascii="Arial" w:eastAsia="Calibri-Italic" w:hAnsi="Arial" w:cs="Arial"/>
          <w:i/>
          <w:iCs/>
        </w:rPr>
        <w:t xml:space="preserve">Lc </w:t>
      </w:r>
      <w:r w:rsidRPr="00741C7C">
        <w:rPr>
          <w:rFonts w:ascii="Arial" w:hAnsi="Arial" w:cs="Arial"/>
        </w:rPr>
        <w:t>2,50-51). La palabra de Jesús</w:t>
      </w:r>
      <w:r w:rsidR="00E7105B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es demasiado grande por el momento. </w:t>
      </w:r>
      <w:r w:rsidR="001236E5">
        <w:rPr>
          <w:rFonts w:ascii="Arial" w:hAnsi="Arial" w:cs="Arial"/>
        </w:rPr>
        <w:t>También</w:t>
      </w:r>
      <w:r w:rsidRPr="00741C7C">
        <w:rPr>
          <w:rFonts w:ascii="Arial" w:hAnsi="Arial" w:cs="Arial"/>
        </w:rPr>
        <w:t xml:space="preserve"> </w:t>
      </w:r>
      <w:r w:rsidRPr="00371830">
        <w:rPr>
          <w:rFonts w:ascii="Arial" w:hAnsi="Arial" w:cs="Arial"/>
          <w:b/>
          <w:bCs/>
        </w:rPr>
        <w:t>la fe de María es una fe «</w:t>
      </w:r>
      <w:r w:rsidRPr="00BF23AB">
        <w:rPr>
          <w:rFonts w:ascii="Arial" w:hAnsi="Arial" w:cs="Arial"/>
          <w:b/>
          <w:bCs/>
          <w:i/>
          <w:iCs/>
        </w:rPr>
        <w:t>en</w:t>
      </w:r>
      <w:r w:rsidR="00E7105B" w:rsidRPr="00BF23AB">
        <w:rPr>
          <w:rFonts w:ascii="Arial" w:hAnsi="Arial" w:cs="Arial"/>
          <w:b/>
          <w:bCs/>
          <w:i/>
          <w:iCs/>
        </w:rPr>
        <w:t xml:space="preserve"> </w:t>
      </w:r>
      <w:r w:rsidRPr="00BF23AB">
        <w:rPr>
          <w:rFonts w:ascii="Arial" w:hAnsi="Arial" w:cs="Arial"/>
          <w:b/>
          <w:bCs/>
          <w:i/>
          <w:iCs/>
        </w:rPr>
        <w:t>camino</w:t>
      </w:r>
      <w:r w:rsidRPr="00371830">
        <w:rPr>
          <w:rFonts w:ascii="Arial" w:hAnsi="Arial" w:cs="Arial"/>
          <w:b/>
          <w:bCs/>
        </w:rPr>
        <w:t>», una fe que se encuentra a menudo en la oscuridad, y debe madurar</w:t>
      </w:r>
      <w:r w:rsidR="00E7105B" w:rsidRPr="00371830">
        <w:rPr>
          <w:rFonts w:ascii="Arial" w:hAnsi="Arial" w:cs="Arial"/>
          <w:b/>
          <w:bCs/>
        </w:rPr>
        <w:t xml:space="preserve"> </w:t>
      </w:r>
      <w:r w:rsidRPr="00371830">
        <w:rPr>
          <w:rFonts w:ascii="Arial" w:hAnsi="Arial" w:cs="Arial"/>
          <w:b/>
          <w:bCs/>
        </w:rPr>
        <w:t>atravesando la oscuridad.</w:t>
      </w:r>
      <w:r w:rsidRPr="00741C7C">
        <w:rPr>
          <w:rFonts w:ascii="Arial" w:hAnsi="Arial" w:cs="Arial"/>
        </w:rPr>
        <w:t xml:space="preserve"> María no comprende las palabras de Jesús, pero las</w:t>
      </w:r>
      <w:r w:rsidR="00E7105B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conserva en su corazón y </w:t>
      </w:r>
      <w:r w:rsidR="005F7F0B">
        <w:rPr>
          <w:rFonts w:ascii="Arial" w:hAnsi="Arial" w:cs="Arial"/>
        </w:rPr>
        <w:t>deja que</w:t>
      </w:r>
      <w:r w:rsidRPr="00741C7C">
        <w:rPr>
          <w:rFonts w:ascii="Arial" w:hAnsi="Arial" w:cs="Arial"/>
        </w:rPr>
        <w:t xml:space="preserve"> madur</w:t>
      </w:r>
      <w:r w:rsidR="005F7F0B">
        <w:rPr>
          <w:rFonts w:ascii="Arial" w:hAnsi="Arial" w:cs="Arial"/>
        </w:rPr>
        <w:t>en en él</w:t>
      </w:r>
      <w:r w:rsidRPr="00741C7C">
        <w:rPr>
          <w:rFonts w:ascii="Arial" w:hAnsi="Arial" w:cs="Arial"/>
        </w:rPr>
        <w:t xml:space="preserve"> poco a poco.</w:t>
      </w:r>
    </w:p>
    <w:p w14:paraId="64745ECB" w14:textId="7546CBB3" w:rsidR="004B7471" w:rsidRPr="00B44B52" w:rsidRDefault="004B7471" w:rsidP="00741C7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B44B52">
        <w:rPr>
          <w:rFonts w:ascii="Arial" w:hAnsi="Arial" w:cs="Arial"/>
          <w:b/>
          <w:bCs/>
        </w:rPr>
        <w:t>Las palabras de Jesús son siempre más grandes que nuestr</w:t>
      </w:r>
      <w:r w:rsidR="005F7F0B">
        <w:rPr>
          <w:rFonts w:ascii="Arial" w:hAnsi="Arial" w:cs="Arial"/>
          <w:b/>
          <w:bCs/>
        </w:rPr>
        <w:t>o</w:t>
      </w:r>
      <w:r w:rsidRPr="00B44B52">
        <w:rPr>
          <w:rFonts w:ascii="Arial" w:hAnsi="Arial" w:cs="Arial"/>
          <w:b/>
          <w:bCs/>
        </w:rPr>
        <w:t xml:space="preserve"> </w:t>
      </w:r>
      <w:r w:rsidR="005F7F0B">
        <w:rPr>
          <w:rFonts w:ascii="Arial" w:hAnsi="Arial" w:cs="Arial"/>
          <w:b/>
          <w:bCs/>
        </w:rPr>
        <w:t>entendimiento</w:t>
      </w:r>
      <w:r w:rsidRPr="00741C7C">
        <w:rPr>
          <w:rFonts w:ascii="Arial" w:hAnsi="Arial" w:cs="Arial"/>
        </w:rPr>
        <w:t>.</w:t>
      </w:r>
      <w:r w:rsidR="00E7105B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Superan continuamente nuestra inteligencia. Es comprensible la tentación de</w:t>
      </w:r>
      <w:r w:rsidR="00E7105B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reducirlas, manipularlas para ajustarlas a nuestra medida. Un aspecto de la</w:t>
      </w:r>
      <w:r w:rsidR="00E7105B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exegesis es precisamente la humildad de respetar esta grandeza, que a</w:t>
      </w:r>
      <w:r w:rsidR="00E7105B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menudo nos supera con sus exigencias, y de no reducir las palabras de Jesús</w:t>
      </w:r>
      <w:r w:rsidR="00E7105B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preguntándonos sobre lo que «</w:t>
      </w:r>
      <w:r w:rsidRPr="00BF23AB">
        <w:rPr>
          <w:rFonts w:ascii="Arial" w:hAnsi="Arial" w:cs="Arial"/>
          <w:i/>
          <w:iCs/>
        </w:rPr>
        <w:t>es capaz de hacer</w:t>
      </w:r>
      <w:r w:rsidRPr="00741C7C">
        <w:rPr>
          <w:rFonts w:ascii="Arial" w:hAnsi="Arial" w:cs="Arial"/>
        </w:rPr>
        <w:t xml:space="preserve">». </w:t>
      </w:r>
      <w:r w:rsidRPr="0063058D">
        <w:rPr>
          <w:rFonts w:ascii="Arial" w:hAnsi="Arial" w:cs="Arial"/>
        </w:rPr>
        <w:t xml:space="preserve">Él </w:t>
      </w:r>
      <w:r w:rsidR="005F7F0B" w:rsidRPr="0063058D">
        <w:rPr>
          <w:rFonts w:ascii="Arial" w:hAnsi="Arial" w:cs="Arial"/>
        </w:rPr>
        <w:t>nos cree capaces de</w:t>
      </w:r>
      <w:r w:rsidR="00E7105B" w:rsidRPr="0063058D">
        <w:rPr>
          <w:rFonts w:ascii="Arial" w:hAnsi="Arial" w:cs="Arial"/>
        </w:rPr>
        <w:t xml:space="preserve"> </w:t>
      </w:r>
      <w:r w:rsidRPr="0063058D">
        <w:rPr>
          <w:rFonts w:ascii="Arial" w:hAnsi="Arial" w:cs="Arial"/>
        </w:rPr>
        <w:t>grandes cosas.</w:t>
      </w:r>
      <w:r w:rsidRPr="00B44B52">
        <w:rPr>
          <w:rFonts w:ascii="Arial" w:hAnsi="Arial" w:cs="Arial"/>
          <w:b/>
          <w:bCs/>
        </w:rPr>
        <w:t xml:space="preserve"> Creer es someterse a esta grandeza y crecer </w:t>
      </w:r>
      <w:r w:rsidR="005F7F0B">
        <w:rPr>
          <w:rFonts w:ascii="Arial" w:hAnsi="Arial" w:cs="Arial"/>
          <w:b/>
          <w:bCs/>
        </w:rPr>
        <w:t>lentamente en</w:t>
      </w:r>
      <w:r w:rsidR="00E7105B" w:rsidRPr="00B44B52">
        <w:rPr>
          <w:rFonts w:ascii="Arial" w:hAnsi="Arial" w:cs="Arial"/>
          <w:b/>
          <w:bCs/>
        </w:rPr>
        <w:t xml:space="preserve"> </w:t>
      </w:r>
      <w:r w:rsidRPr="00B44B52">
        <w:rPr>
          <w:rFonts w:ascii="Arial" w:hAnsi="Arial" w:cs="Arial"/>
          <w:b/>
          <w:bCs/>
        </w:rPr>
        <w:t>ella.</w:t>
      </w:r>
    </w:p>
    <w:p w14:paraId="5F6572C7" w14:textId="01C51081" w:rsidR="00E7105B" w:rsidRPr="00B44B52" w:rsidRDefault="004B7471" w:rsidP="00741C7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741C7C">
        <w:rPr>
          <w:rFonts w:ascii="Arial" w:hAnsi="Arial" w:cs="Arial"/>
        </w:rPr>
        <w:t xml:space="preserve">De este modo, Lucas presenta </w:t>
      </w:r>
      <w:r w:rsidR="00622A3F">
        <w:rPr>
          <w:rFonts w:ascii="Arial" w:hAnsi="Arial" w:cs="Arial"/>
        </w:rPr>
        <w:t>conscientemente</w:t>
      </w:r>
      <w:r w:rsidRPr="00741C7C">
        <w:rPr>
          <w:rFonts w:ascii="Arial" w:hAnsi="Arial" w:cs="Arial"/>
        </w:rPr>
        <w:t xml:space="preserve"> a </w:t>
      </w:r>
      <w:r w:rsidRPr="00B44B52">
        <w:rPr>
          <w:rFonts w:ascii="Arial" w:hAnsi="Arial" w:cs="Arial"/>
          <w:b/>
          <w:bCs/>
        </w:rPr>
        <w:t>María</w:t>
      </w:r>
      <w:r w:rsidRPr="00741C7C">
        <w:rPr>
          <w:rFonts w:ascii="Arial" w:hAnsi="Arial" w:cs="Arial"/>
        </w:rPr>
        <w:t xml:space="preserve"> como </w:t>
      </w:r>
      <w:r w:rsidRPr="00B44B52">
        <w:rPr>
          <w:rFonts w:ascii="Arial" w:hAnsi="Arial" w:cs="Arial"/>
          <w:b/>
          <w:bCs/>
        </w:rPr>
        <w:t xml:space="preserve">la </w:t>
      </w:r>
      <w:r w:rsidR="00622A3F">
        <w:rPr>
          <w:rFonts w:ascii="Arial" w:hAnsi="Arial" w:cs="Arial"/>
          <w:b/>
          <w:bCs/>
        </w:rPr>
        <w:t>creyente</w:t>
      </w:r>
      <w:r w:rsidRPr="00B44B52">
        <w:rPr>
          <w:rFonts w:ascii="Arial" w:hAnsi="Arial" w:cs="Arial"/>
          <w:b/>
          <w:bCs/>
        </w:rPr>
        <w:t xml:space="preserve"> ejemplar</w:t>
      </w:r>
      <w:r w:rsidRPr="00741C7C">
        <w:rPr>
          <w:rFonts w:ascii="Arial" w:hAnsi="Arial" w:cs="Arial"/>
        </w:rPr>
        <w:t>: «</w:t>
      </w:r>
      <w:r w:rsidRPr="00BF23AB">
        <w:rPr>
          <w:rFonts w:ascii="Arial" w:hAnsi="Arial" w:cs="Arial"/>
          <w:i/>
          <w:iCs/>
        </w:rPr>
        <w:t xml:space="preserve">Dichosa </w:t>
      </w:r>
      <w:r w:rsidR="00622A3F" w:rsidRPr="00BF23AB">
        <w:rPr>
          <w:rFonts w:ascii="Arial" w:hAnsi="Arial" w:cs="Arial"/>
          <w:i/>
          <w:iCs/>
        </w:rPr>
        <w:t>la</w:t>
      </w:r>
      <w:r w:rsidRPr="00BF23AB">
        <w:rPr>
          <w:rFonts w:ascii="Arial" w:hAnsi="Arial" w:cs="Arial"/>
          <w:i/>
          <w:iCs/>
        </w:rPr>
        <w:t xml:space="preserve"> que ha creído</w:t>
      </w:r>
      <w:r w:rsidR="00622A3F" w:rsidRPr="00BF23AB">
        <w:rPr>
          <w:rFonts w:ascii="Arial" w:hAnsi="Arial" w:cs="Arial"/>
          <w:i/>
          <w:iCs/>
        </w:rPr>
        <w:t>, porque lo que le ha dicho el Señor, se cumplirá</w:t>
      </w:r>
      <w:r w:rsidRPr="00741C7C">
        <w:rPr>
          <w:rFonts w:ascii="Arial" w:hAnsi="Arial" w:cs="Arial"/>
        </w:rPr>
        <w:t>», le había dicho Isabel</w:t>
      </w:r>
      <w:r w:rsidR="00E7105B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(</w:t>
      </w:r>
      <w:r w:rsidRPr="00741C7C">
        <w:rPr>
          <w:rFonts w:ascii="Arial" w:eastAsia="Calibri-Italic" w:hAnsi="Arial" w:cs="Arial"/>
          <w:i/>
          <w:iCs/>
        </w:rPr>
        <w:t xml:space="preserve">Lc </w:t>
      </w:r>
      <w:r w:rsidRPr="00741C7C">
        <w:rPr>
          <w:rFonts w:ascii="Arial" w:hAnsi="Arial" w:cs="Arial"/>
        </w:rPr>
        <w:t>1,45). Con la observación, dos veces repetida en el relato de la infancia, de</w:t>
      </w:r>
      <w:r w:rsidR="00E7105B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que María conservaba las palabras en su corazón (</w:t>
      </w:r>
      <w:r w:rsidRPr="00741C7C">
        <w:rPr>
          <w:rFonts w:ascii="Arial" w:eastAsia="Calibri-Italic" w:hAnsi="Arial" w:cs="Arial"/>
          <w:i/>
          <w:iCs/>
        </w:rPr>
        <w:t xml:space="preserve">Lc </w:t>
      </w:r>
      <w:r w:rsidRPr="00741C7C">
        <w:rPr>
          <w:rFonts w:ascii="Arial" w:hAnsi="Arial" w:cs="Arial"/>
        </w:rPr>
        <w:t>2,19.51), Lucas remite</w:t>
      </w:r>
      <w:r w:rsidR="00E7105B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a la fuente a la que recurre para su narración. Al mismo</w:t>
      </w:r>
      <w:r w:rsidR="00E7105B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tiempo, </w:t>
      </w:r>
      <w:r w:rsidRPr="00B44B52">
        <w:rPr>
          <w:rFonts w:ascii="Arial" w:hAnsi="Arial" w:cs="Arial"/>
          <w:b/>
          <w:bCs/>
        </w:rPr>
        <w:t>María</w:t>
      </w:r>
      <w:r w:rsidRPr="00741C7C">
        <w:rPr>
          <w:rFonts w:ascii="Arial" w:hAnsi="Arial" w:cs="Arial"/>
        </w:rPr>
        <w:t xml:space="preserve"> no </w:t>
      </w:r>
      <w:r w:rsidRPr="00B44B52">
        <w:rPr>
          <w:rFonts w:ascii="Arial" w:hAnsi="Arial" w:cs="Arial"/>
          <w:b/>
          <w:bCs/>
        </w:rPr>
        <w:t>se presenta</w:t>
      </w:r>
      <w:r w:rsidRPr="00741C7C">
        <w:rPr>
          <w:rFonts w:ascii="Arial" w:hAnsi="Arial" w:cs="Arial"/>
        </w:rPr>
        <w:t xml:space="preserve"> sólo como la gran creyente, sino </w:t>
      </w:r>
      <w:r w:rsidRPr="00B44B52">
        <w:rPr>
          <w:rFonts w:ascii="Arial" w:hAnsi="Arial" w:cs="Arial"/>
          <w:b/>
          <w:bCs/>
        </w:rPr>
        <w:t>como la</w:t>
      </w:r>
      <w:r w:rsidR="00E7105B" w:rsidRPr="00B44B52">
        <w:rPr>
          <w:rFonts w:ascii="Arial" w:hAnsi="Arial" w:cs="Arial"/>
          <w:b/>
          <w:bCs/>
        </w:rPr>
        <w:t xml:space="preserve"> </w:t>
      </w:r>
      <w:r w:rsidRPr="00B44B52">
        <w:rPr>
          <w:rFonts w:ascii="Arial" w:hAnsi="Arial" w:cs="Arial"/>
          <w:b/>
          <w:bCs/>
        </w:rPr>
        <w:t>imagen de la Iglesia, que acoge la Palabra en su corazón y la transmite.</w:t>
      </w:r>
      <w:r w:rsidR="00E7105B" w:rsidRPr="00B44B52">
        <w:rPr>
          <w:rFonts w:ascii="Arial" w:hAnsi="Arial" w:cs="Arial"/>
          <w:b/>
          <w:bCs/>
        </w:rPr>
        <w:t xml:space="preserve"> </w:t>
      </w:r>
    </w:p>
    <w:p w14:paraId="51F11EBF" w14:textId="77777777" w:rsidR="004B7471" w:rsidRPr="00741C7C" w:rsidRDefault="004B7471" w:rsidP="00741C7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bookmarkStart w:id="0" w:name="_Hlk56085326"/>
      <w:r w:rsidRPr="00741C7C">
        <w:rPr>
          <w:rFonts w:ascii="Arial" w:hAnsi="Arial" w:cs="Arial"/>
        </w:rPr>
        <w:t>«</w:t>
      </w:r>
      <w:r w:rsidRPr="00BF23AB">
        <w:rPr>
          <w:rFonts w:ascii="Arial" w:hAnsi="Arial" w:cs="Arial"/>
          <w:i/>
          <w:iCs/>
        </w:rPr>
        <w:t xml:space="preserve">Él bajó con ellos a Nazaret y siguió bajo su autoridad... Y </w:t>
      </w:r>
      <w:r w:rsidRPr="00BF23AB">
        <w:rPr>
          <w:rFonts w:ascii="Arial" w:hAnsi="Arial" w:cs="Arial"/>
          <w:b/>
          <w:bCs/>
          <w:i/>
          <w:iCs/>
        </w:rPr>
        <w:t>Jesús iba</w:t>
      </w:r>
      <w:r w:rsidR="00E7105B" w:rsidRPr="00BF23AB">
        <w:rPr>
          <w:rFonts w:ascii="Arial" w:hAnsi="Arial" w:cs="Arial"/>
          <w:b/>
          <w:bCs/>
          <w:i/>
          <w:iCs/>
        </w:rPr>
        <w:t xml:space="preserve"> </w:t>
      </w:r>
      <w:r w:rsidRPr="00BF23AB">
        <w:rPr>
          <w:rFonts w:ascii="Arial" w:hAnsi="Arial" w:cs="Arial"/>
          <w:b/>
          <w:bCs/>
          <w:i/>
          <w:iCs/>
        </w:rPr>
        <w:t>creciendo en sabiduría, en estatura y en gracia ante Dios y los hombres</w:t>
      </w:r>
      <w:r w:rsidRPr="00741C7C">
        <w:rPr>
          <w:rFonts w:ascii="Arial" w:hAnsi="Arial" w:cs="Arial"/>
        </w:rPr>
        <w:t xml:space="preserve">» </w:t>
      </w:r>
      <w:bookmarkEnd w:id="0"/>
      <w:r w:rsidRPr="00741C7C">
        <w:rPr>
          <w:rFonts w:ascii="Arial" w:hAnsi="Arial" w:cs="Arial"/>
        </w:rPr>
        <w:t>(</w:t>
      </w:r>
      <w:r w:rsidRPr="00741C7C">
        <w:rPr>
          <w:rFonts w:ascii="Arial" w:eastAsia="Calibri-Italic" w:hAnsi="Arial" w:cs="Arial"/>
          <w:i/>
          <w:iCs/>
        </w:rPr>
        <w:t>Lc</w:t>
      </w:r>
      <w:r w:rsidR="00E7105B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2,51s). Después del momento en que había hecho </w:t>
      </w:r>
      <w:r w:rsidRPr="00741C7C">
        <w:rPr>
          <w:rFonts w:ascii="Arial" w:hAnsi="Arial" w:cs="Arial"/>
        </w:rPr>
        <w:lastRenderedPageBreak/>
        <w:t>resplandecer la obediencia</w:t>
      </w:r>
      <w:r w:rsidR="00E7105B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más grande en la cual vivía, Jesús vuelve a la situación normal de su familia: a</w:t>
      </w:r>
      <w:r w:rsidR="00E7105B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la humildad de la vida sencilla y a la obediencia a sus padres terrenales.</w:t>
      </w:r>
    </w:p>
    <w:p w14:paraId="607598FE" w14:textId="37F96775" w:rsidR="004B7471" w:rsidRPr="00741C7C" w:rsidRDefault="004B7471" w:rsidP="00741C7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C7C">
        <w:rPr>
          <w:rFonts w:ascii="Arial" w:hAnsi="Arial" w:cs="Arial"/>
        </w:rPr>
        <w:t>Jesús crecía no</w:t>
      </w:r>
      <w:r w:rsidR="00ED4530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sólo en edad sino también en sabiduría. Con la respuesta del </w:t>
      </w:r>
      <w:r w:rsidR="00124699">
        <w:rPr>
          <w:rFonts w:ascii="Arial" w:hAnsi="Arial" w:cs="Arial"/>
        </w:rPr>
        <w:t>muchacho de</w:t>
      </w:r>
      <w:r w:rsidRPr="00741C7C">
        <w:rPr>
          <w:rFonts w:ascii="Arial" w:hAnsi="Arial" w:cs="Arial"/>
        </w:rPr>
        <w:t xml:space="preserve"> doce</w:t>
      </w:r>
      <w:r w:rsidR="00ED4530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años ha quedado claro, que conoce</w:t>
      </w:r>
      <w:r w:rsidR="00124699">
        <w:rPr>
          <w:rFonts w:ascii="Arial" w:hAnsi="Arial" w:cs="Arial"/>
        </w:rPr>
        <w:t xml:space="preserve"> </w:t>
      </w:r>
      <w:r w:rsidR="00124699" w:rsidRPr="00741C7C">
        <w:rPr>
          <w:rFonts w:ascii="Arial" w:hAnsi="Arial" w:cs="Arial"/>
        </w:rPr>
        <w:t>desde</w:t>
      </w:r>
      <w:r w:rsidR="00124699">
        <w:rPr>
          <w:rFonts w:ascii="Arial" w:hAnsi="Arial" w:cs="Arial"/>
        </w:rPr>
        <w:t xml:space="preserve"> </w:t>
      </w:r>
      <w:r w:rsidR="00124699" w:rsidRPr="00741C7C">
        <w:rPr>
          <w:rFonts w:ascii="Arial" w:hAnsi="Arial" w:cs="Arial"/>
        </w:rPr>
        <w:t>dentro</w:t>
      </w:r>
      <w:r w:rsidRPr="00741C7C">
        <w:rPr>
          <w:rFonts w:ascii="Arial" w:hAnsi="Arial" w:cs="Arial"/>
        </w:rPr>
        <w:t xml:space="preserve"> al Padre —</w:t>
      </w:r>
      <w:r w:rsidR="00124699">
        <w:rPr>
          <w:rFonts w:ascii="Arial" w:hAnsi="Arial" w:cs="Arial"/>
        </w:rPr>
        <w:t xml:space="preserve"> a </w:t>
      </w:r>
      <w:r w:rsidRPr="00741C7C">
        <w:rPr>
          <w:rFonts w:ascii="Arial" w:hAnsi="Arial" w:cs="Arial"/>
        </w:rPr>
        <w:t>Dios—</w:t>
      </w:r>
      <w:r w:rsidR="00124699">
        <w:rPr>
          <w:rFonts w:ascii="Arial" w:hAnsi="Arial" w:cs="Arial"/>
        </w:rPr>
        <w:t xml:space="preserve">. </w:t>
      </w:r>
      <w:r w:rsidR="00124699" w:rsidRPr="00124699">
        <w:rPr>
          <w:rFonts w:ascii="Arial" w:hAnsi="Arial" w:cs="Arial"/>
          <w:b/>
          <w:bCs/>
        </w:rPr>
        <w:t xml:space="preserve">Solo Él </w:t>
      </w:r>
      <w:r w:rsidR="00124699" w:rsidRPr="00124699">
        <w:rPr>
          <w:rFonts w:ascii="Arial" w:hAnsi="Arial" w:cs="Arial"/>
          <w:b/>
          <w:bCs/>
          <w:i/>
          <w:iCs/>
        </w:rPr>
        <w:t>conoce</w:t>
      </w:r>
      <w:r w:rsidR="00124699" w:rsidRPr="00124699">
        <w:rPr>
          <w:rFonts w:ascii="Arial" w:hAnsi="Arial" w:cs="Arial"/>
          <w:b/>
          <w:bCs/>
        </w:rPr>
        <w:t xml:space="preserve"> a Dios</w:t>
      </w:r>
      <w:r w:rsidR="00124699">
        <w:rPr>
          <w:rFonts w:ascii="Arial" w:hAnsi="Arial" w:cs="Arial"/>
        </w:rPr>
        <w:t>:</w:t>
      </w:r>
      <w:r w:rsidRPr="00741C7C">
        <w:rPr>
          <w:rFonts w:ascii="Arial" w:hAnsi="Arial" w:cs="Arial"/>
        </w:rPr>
        <w:t xml:space="preserve"> No sólo </w:t>
      </w:r>
      <w:r w:rsidRPr="00741C7C">
        <w:rPr>
          <w:rFonts w:ascii="Arial" w:eastAsia="Calibri-Italic" w:hAnsi="Arial" w:cs="Arial"/>
          <w:i/>
          <w:iCs/>
        </w:rPr>
        <w:t xml:space="preserve">conoce </w:t>
      </w:r>
      <w:r w:rsidRPr="00741C7C">
        <w:rPr>
          <w:rFonts w:ascii="Arial" w:hAnsi="Arial" w:cs="Arial"/>
        </w:rPr>
        <w:t>a Dios a través de seres humanos que dan testimonio</w:t>
      </w:r>
      <w:r w:rsidR="00ED4530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de </w:t>
      </w:r>
      <w:r w:rsidR="0099608B">
        <w:rPr>
          <w:rFonts w:ascii="Arial" w:hAnsi="Arial" w:cs="Arial"/>
        </w:rPr>
        <w:t>É</w:t>
      </w:r>
      <w:r w:rsidRPr="00741C7C">
        <w:rPr>
          <w:rFonts w:ascii="Arial" w:hAnsi="Arial" w:cs="Arial"/>
        </w:rPr>
        <w:t xml:space="preserve">l, sino que lo reconoce en sí mismo. Como Hijo, </w:t>
      </w:r>
      <w:r w:rsidR="0074625F">
        <w:rPr>
          <w:rFonts w:ascii="Arial" w:hAnsi="Arial" w:cs="Arial"/>
        </w:rPr>
        <w:t>É</w:t>
      </w:r>
      <w:r w:rsidRPr="00741C7C">
        <w:rPr>
          <w:rFonts w:ascii="Arial" w:hAnsi="Arial" w:cs="Arial"/>
        </w:rPr>
        <w:t xml:space="preserve">l vive en un </w:t>
      </w:r>
      <w:r w:rsidR="0074625F">
        <w:rPr>
          <w:rFonts w:ascii="Arial" w:hAnsi="Arial" w:cs="Arial"/>
        </w:rPr>
        <w:t>T</w:t>
      </w:r>
      <w:r w:rsidRPr="00741C7C">
        <w:rPr>
          <w:rFonts w:ascii="Arial" w:hAnsi="Arial" w:cs="Arial"/>
        </w:rPr>
        <w:t xml:space="preserve">ú a </w:t>
      </w:r>
      <w:r w:rsidR="0074625F">
        <w:rPr>
          <w:rFonts w:ascii="Arial" w:hAnsi="Arial" w:cs="Arial"/>
        </w:rPr>
        <w:t>T</w:t>
      </w:r>
      <w:r w:rsidRPr="00741C7C">
        <w:rPr>
          <w:rFonts w:ascii="Arial" w:hAnsi="Arial" w:cs="Arial"/>
        </w:rPr>
        <w:t>ú con</w:t>
      </w:r>
      <w:r w:rsidR="00ED4530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el Padre. </w:t>
      </w:r>
      <w:r w:rsidR="0099608B">
        <w:rPr>
          <w:rFonts w:ascii="Arial" w:hAnsi="Arial" w:cs="Arial"/>
        </w:rPr>
        <w:t>Vive</w:t>
      </w:r>
      <w:r w:rsidRPr="00741C7C">
        <w:rPr>
          <w:rFonts w:ascii="Arial" w:hAnsi="Arial" w:cs="Arial"/>
        </w:rPr>
        <w:t xml:space="preserve"> en su presencia. Lo ve. Juan dice que </w:t>
      </w:r>
      <w:r w:rsidR="00C6712C">
        <w:rPr>
          <w:rFonts w:ascii="Arial" w:hAnsi="Arial" w:cs="Arial"/>
        </w:rPr>
        <w:t>É</w:t>
      </w:r>
      <w:r w:rsidRPr="00741C7C">
        <w:rPr>
          <w:rFonts w:ascii="Arial" w:hAnsi="Arial" w:cs="Arial"/>
        </w:rPr>
        <w:t>l es el unigénito, «</w:t>
      </w:r>
      <w:r w:rsidRPr="00BF23AB">
        <w:rPr>
          <w:rFonts w:ascii="Arial" w:hAnsi="Arial" w:cs="Arial"/>
          <w:i/>
          <w:iCs/>
        </w:rPr>
        <w:t>que</w:t>
      </w:r>
      <w:r w:rsidR="00ED4530" w:rsidRPr="00BF23AB">
        <w:rPr>
          <w:rFonts w:ascii="Arial" w:hAnsi="Arial" w:cs="Arial"/>
          <w:i/>
          <w:iCs/>
        </w:rPr>
        <w:t xml:space="preserve"> </w:t>
      </w:r>
      <w:r w:rsidR="0099608B" w:rsidRPr="00BF23AB">
        <w:rPr>
          <w:rFonts w:ascii="Arial" w:hAnsi="Arial" w:cs="Arial"/>
          <w:i/>
          <w:iCs/>
        </w:rPr>
        <w:t>reposa</w:t>
      </w:r>
      <w:r w:rsidRPr="00BF23AB">
        <w:rPr>
          <w:rFonts w:ascii="Arial" w:hAnsi="Arial" w:cs="Arial"/>
          <w:i/>
          <w:iCs/>
        </w:rPr>
        <w:t xml:space="preserve"> en el </w:t>
      </w:r>
      <w:r w:rsidR="0099608B" w:rsidRPr="00BF23AB">
        <w:rPr>
          <w:rFonts w:ascii="Arial" w:hAnsi="Arial" w:cs="Arial"/>
          <w:i/>
          <w:iCs/>
        </w:rPr>
        <w:t>corazón</w:t>
      </w:r>
      <w:r w:rsidRPr="00BF23AB">
        <w:rPr>
          <w:rFonts w:ascii="Arial" w:hAnsi="Arial" w:cs="Arial"/>
          <w:i/>
          <w:iCs/>
        </w:rPr>
        <w:t xml:space="preserve"> del Padre</w:t>
      </w:r>
      <w:r w:rsidRPr="00741C7C">
        <w:rPr>
          <w:rFonts w:ascii="Arial" w:hAnsi="Arial" w:cs="Arial"/>
        </w:rPr>
        <w:t xml:space="preserve">», y por eso lo puede </w:t>
      </w:r>
      <w:r w:rsidR="0099608B">
        <w:rPr>
          <w:rFonts w:ascii="Arial" w:hAnsi="Arial" w:cs="Arial"/>
        </w:rPr>
        <w:t>dar a conocer</w:t>
      </w:r>
      <w:r w:rsidRPr="00741C7C">
        <w:rPr>
          <w:rFonts w:ascii="Arial" w:hAnsi="Arial" w:cs="Arial"/>
        </w:rPr>
        <w:t xml:space="preserve"> (</w:t>
      </w:r>
      <w:r w:rsidRPr="00741C7C">
        <w:rPr>
          <w:rFonts w:ascii="Arial" w:eastAsia="Calibri-Italic" w:hAnsi="Arial" w:cs="Arial"/>
          <w:i/>
          <w:iCs/>
        </w:rPr>
        <w:t xml:space="preserve">Jn </w:t>
      </w:r>
      <w:r w:rsidRPr="00741C7C">
        <w:rPr>
          <w:rFonts w:ascii="Arial" w:hAnsi="Arial" w:cs="Arial"/>
        </w:rPr>
        <w:t>1,18). Esto es</w:t>
      </w:r>
      <w:r w:rsidR="00ED4530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precisamente lo que se hace patente en la respuesta del </w:t>
      </w:r>
      <w:r w:rsidR="0099608B">
        <w:rPr>
          <w:rFonts w:ascii="Arial" w:hAnsi="Arial" w:cs="Arial"/>
        </w:rPr>
        <w:t>muchacho</w:t>
      </w:r>
      <w:r w:rsidRPr="00741C7C">
        <w:rPr>
          <w:rFonts w:ascii="Arial" w:hAnsi="Arial" w:cs="Arial"/>
        </w:rPr>
        <w:t xml:space="preserve"> </w:t>
      </w:r>
      <w:r w:rsidR="0099608B">
        <w:rPr>
          <w:rFonts w:ascii="Arial" w:hAnsi="Arial" w:cs="Arial"/>
        </w:rPr>
        <w:t>de</w:t>
      </w:r>
      <w:r w:rsidRPr="00741C7C">
        <w:rPr>
          <w:rFonts w:ascii="Arial" w:hAnsi="Arial" w:cs="Arial"/>
        </w:rPr>
        <w:t xml:space="preserve"> doce años:</w:t>
      </w:r>
      <w:r w:rsidR="00E63D18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Él está </w:t>
      </w:r>
      <w:r w:rsidR="0099608B">
        <w:rPr>
          <w:rFonts w:ascii="Arial" w:hAnsi="Arial" w:cs="Arial"/>
        </w:rPr>
        <w:t>junto</w:t>
      </w:r>
      <w:r w:rsidRPr="00741C7C">
        <w:rPr>
          <w:rFonts w:ascii="Arial" w:hAnsi="Arial" w:cs="Arial"/>
        </w:rPr>
        <w:t xml:space="preserve"> </w:t>
      </w:r>
      <w:r w:rsidR="0099608B">
        <w:rPr>
          <w:rFonts w:ascii="Arial" w:hAnsi="Arial" w:cs="Arial"/>
        </w:rPr>
        <w:t>a</w:t>
      </w:r>
      <w:r w:rsidRPr="00741C7C">
        <w:rPr>
          <w:rFonts w:ascii="Arial" w:hAnsi="Arial" w:cs="Arial"/>
        </w:rPr>
        <w:t>l Padre, ve las cosas y las personas en su luz.</w:t>
      </w:r>
    </w:p>
    <w:p w14:paraId="1A7B4196" w14:textId="6A7336BE" w:rsidR="004B7471" w:rsidRPr="00741C7C" w:rsidRDefault="004B7471" w:rsidP="00741C7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C7C">
        <w:rPr>
          <w:rFonts w:ascii="Arial" w:hAnsi="Arial" w:cs="Arial"/>
        </w:rPr>
        <w:t xml:space="preserve">Pero, por otro lado, también es cierto que </w:t>
      </w:r>
      <w:r w:rsidRPr="00C6712C">
        <w:rPr>
          <w:rFonts w:ascii="Arial" w:hAnsi="Arial" w:cs="Arial"/>
          <w:b/>
          <w:bCs/>
        </w:rPr>
        <w:t xml:space="preserve">su sabiduría </w:t>
      </w:r>
      <w:r w:rsidRPr="00C6712C">
        <w:rPr>
          <w:rFonts w:ascii="Arial" w:eastAsia="Calibri-Italic" w:hAnsi="Arial" w:cs="Arial"/>
          <w:b/>
          <w:bCs/>
          <w:i/>
          <w:iCs/>
        </w:rPr>
        <w:t>crece</w:t>
      </w:r>
      <w:r w:rsidRPr="00741C7C">
        <w:rPr>
          <w:rFonts w:ascii="Arial" w:hAnsi="Arial" w:cs="Arial"/>
        </w:rPr>
        <w:t>. En cuanto</w:t>
      </w:r>
      <w:r w:rsidR="00E63D18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hombre, no vive en una abstracta omnisciencia, sino que está arraigado en</w:t>
      </w:r>
      <w:r w:rsidR="00E63D18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una historia concreta, en un lugar y en un tiempo, en las fases de la</w:t>
      </w:r>
      <w:r w:rsidR="00E63D18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vida humana, y de </w:t>
      </w:r>
      <w:r w:rsidR="00A4215F">
        <w:rPr>
          <w:rFonts w:ascii="Arial" w:hAnsi="Arial" w:cs="Arial"/>
        </w:rPr>
        <w:t>allí</w:t>
      </w:r>
      <w:r w:rsidRPr="00741C7C">
        <w:rPr>
          <w:rFonts w:ascii="Arial" w:hAnsi="Arial" w:cs="Arial"/>
        </w:rPr>
        <w:t xml:space="preserve"> recibe la forma concreta de su saber. Así se muestra</w:t>
      </w:r>
      <w:r w:rsidR="00E63D18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aquí de manera muy clara que </w:t>
      </w:r>
      <w:r w:rsidR="00A4215F">
        <w:rPr>
          <w:rFonts w:ascii="Arial" w:hAnsi="Arial" w:cs="Arial"/>
        </w:rPr>
        <w:t>Jesús</w:t>
      </w:r>
      <w:r w:rsidRPr="00741C7C">
        <w:rPr>
          <w:rFonts w:ascii="Arial" w:hAnsi="Arial" w:cs="Arial"/>
        </w:rPr>
        <w:t xml:space="preserve"> ha pensado y aprendido de </w:t>
      </w:r>
      <w:r w:rsidR="00A4215F">
        <w:rPr>
          <w:rFonts w:ascii="Arial" w:hAnsi="Arial" w:cs="Arial"/>
        </w:rPr>
        <w:t>manera</w:t>
      </w:r>
      <w:r w:rsidR="00E63D18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human</w:t>
      </w:r>
      <w:r w:rsidR="00A4215F">
        <w:rPr>
          <w:rFonts w:ascii="Arial" w:hAnsi="Arial" w:cs="Arial"/>
        </w:rPr>
        <w:t>a</w:t>
      </w:r>
      <w:r w:rsidRPr="00741C7C">
        <w:rPr>
          <w:rFonts w:ascii="Arial" w:hAnsi="Arial" w:cs="Arial"/>
        </w:rPr>
        <w:t>.</w:t>
      </w:r>
    </w:p>
    <w:p w14:paraId="058FCDE5" w14:textId="7C2A4628" w:rsidR="008D3AF6" w:rsidRDefault="004B7471" w:rsidP="00E63D1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C7C">
        <w:rPr>
          <w:rFonts w:ascii="Arial" w:hAnsi="Arial" w:cs="Arial"/>
        </w:rPr>
        <w:t xml:space="preserve">Se manifiesta concretamente que </w:t>
      </w:r>
      <w:r w:rsidR="00E66271">
        <w:rPr>
          <w:rFonts w:ascii="Arial" w:hAnsi="Arial" w:cs="Arial"/>
        </w:rPr>
        <w:t>É</w:t>
      </w:r>
      <w:r w:rsidRPr="00741C7C">
        <w:rPr>
          <w:rFonts w:ascii="Arial" w:hAnsi="Arial" w:cs="Arial"/>
        </w:rPr>
        <w:t>l es verdadero hombre y verdadero</w:t>
      </w:r>
      <w:r w:rsidR="00E63D18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Dios, como lo formula la fe de la Iglesia. El profundo entramado entre una y</w:t>
      </w:r>
      <w:r w:rsidR="00E63D18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otra dimensión, en última instancia, no lo podemos definir. Permanece en el</w:t>
      </w:r>
      <w:r w:rsidR="00E63D18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misterio y, sin embargo, aparece de manera muy concreta en la narración</w:t>
      </w:r>
      <w:r w:rsidR="00E63D18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 xml:space="preserve">sobre el </w:t>
      </w:r>
      <w:r w:rsidR="00857598">
        <w:rPr>
          <w:rFonts w:ascii="Arial" w:hAnsi="Arial" w:cs="Arial"/>
        </w:rPr>
        <w:t>muchacho</w:t>
      </w:r>
      <w:r w:rsidRPr="00741C7C">
        <w:rPr>
          <w:rFonts w:ascii="Arial" w:hAnsi="Arial" w:cs="Arial"/>
        </w:rPr>
        <w:t xml:space="preserve"> de doce años; una narración que abre así</w:t>
      </w:r>
      <w:r w:rsidR="00E66271">
        <w:rPr>
          <w:rFonts w:ascii="Arial" w:hAnsi="Arial" w:cs="Arial"/>
        </w:rPr>
        <w:t>,</w:t>
      </w:r>
      <w:r w:rsidRPr="00741C7C">
        <w:rPr>
          <w:rFonts w:ascii="Arial" w:hAnsi="Arial" w:cs="Arial"/>
        </w:rPr>
        <w:t xml:space="preserve"> al mismo tiempo</w:t>
      </w:r>
      <w:r w:rsidR="00E66271">
        <w:rPr>
          <w:rFonts w:ascii="Arial" w:hAnsi="Arial" w:cs="Arial"/>
        </w:rPr>
        <w:t>,</w:t>
      </w:r>
      <w:r w:rsidRPr="00741C7C">
        <w:rPr>
          <w:rFonts w:ascii="Arial" w:hAnsi="Arial" w:cs="Arial"/>
        </w:rPr>
        <w:t xml:space="preserve"> la</w:t>
      </w:r>
      <w:r w:rsidR="00E63D18">
        <w:rPr>
          <w:rFonts w:ascii="Arial" w:hAnsi="Arial" w:cs="Arial"/>
        </w:rPr>
        <w:t xml:space="preserve"> </w:t>
      </w:r>
      <w:r w:rsidRPr="00741C7C">
        <w:rPr>
          <w:rFonts w:ascii="Arial" w:hAnsi="Arial" w:cs="Arial"/>
        </w:rPr>
        <w:t>puerta a la totalidad de su figura, que después se nos relata en los Evangelios.</w:t>
      </w:r>
    </w:p>
    <w:p w14:paraId="26121CFA" w14:textId="11D99706" w:rsidR="004A06E2" w:rsidRDefault="00695A5E" w:rsidP="00E63D1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695A5E">
        <w:rPr>
          <w:rFonts w:ascii="Arial" w:hAnsi="Arial" w:cs="Arial"/>
          <w:b/>
          <w:bCs/>
        </w:rPr>
        <w:t>Práctica semanal:</w:t>
      </w:r>
      <w:r w:rsidR="000121F2">
        <w:rPr>
          <w:rFonts w:ascii="Arial" w:hAnsi="Arial" w:cs="Arial"/>
        </w:rPr>
        <w:t xml:space="preserve"> </w:t>
      </w:r>
      <w:r w:rsidR="00D4200F">
        <w:rPr>
          <w:rFonts w:ascii="Arial" w:hAnsi="Arial" w:cs="Arial"/>
        </w:rPr>
        <w:t xml:space="preserve">Orar por los padres que sufren por la lejanía espiritual, física o moral de sus hijos. </w:t>
      </w:r>
      <w:r w:rsidR="00BF23AB">
        <w:rPr>
          <w:rFonts w:ascii="Arial" w:hAnsi="Arial" w:cs="Arial"/>
        </w:rPr>
        <w:t>Por los que no ven con</w:t>
      </w:r>
      <w:r w:rsidR="00D4200F">
        <w:rPr>
          <w:rFonts w:ascii="Arial" w:hAnsi="Arial" w:cs="Arial"/>
        </w:rPr>
        <w:t xml:space="preserve"> </w:t>
      </w:r>
      <w:r w:rsidR="00861F3B">
        <w:rPr>
          <w:rFonts w:ascii="Arial" w:hAnsi="Arial" w:cs="Arial"/>
        </w:rPr>
        <w:t xml:space="preserve">claridad que </w:t>
      </w:r>
      <w:r w:rsidR="00BF23AB">
        <w:rPr>
          <w:rFonts w:ascii="Arial" w:hAnsi="Arial" w:cs="Arial"/>
        </w:rPr>
        <w:t>sus</w:t>
      </w:r>
      <w:r w:rsidR="00861F3B">
        <w:rPr>
          <w:rFonts w:ascii="Arial" w:hAnsi="Arial" w:cs="Arial"/>
        </w:rPr>
        <w:t xml:space="preserve"> hijos son un don que Dios </w:t>
      </w:r>
      <w:r w:rsidR="00BF23AB">
        <w:rPr>
          <w:rFonts w:ascii="Arial" w:hAnsi="Arial" w:cs="Arial"/>
        </w:rPr>
        <w:t>les</w:t>
      </w:r>
      <w:r w:rsidR="00861F3B">
        <w:rPr>
          <w:rFonts w:ascii="Arial" w:hAnsi="Arial" w:cs="Arial"/>
        </w:rPr>
        <w:t xml:space="preserve"> prestó, son </w:t>
      </w:r>
      <w:r w:rsidR="00BF23AB">
        <w:rPr>
          <w:rFonts w:ascii="Arial" w:hAnsi="Arial" w:cs="Arial"/>
        </w:rPr>
        <w:t>de Él</w:t>
      </w:r>
      <w:r w:rsidR="00861F3B">
        <w:rPr>
          <w:rFonts w:ascii="Arial" w:hAnsi="Arial" w:cs="Arial"/>
        </w:rPr>
        <w:t xml:space="preserve">, </w:t>
      </w:r>
      <w:r w:rsidR="00BF23AB">
        <w:rPr>
          <w:rFonts w:ascii="Arial" w:hAnsi="Arial" w:cs="Arial"/>
        </w:rPr>
        <w:t xml:space="preserve">que </w:t>
      </w:r>
      <w:r w:rsidR="00861F3B">
        <w:rPr>
          <w:rFonts w:ascii="Arial" w:hAnsi="Arial" w:cs="Arial"/>
        </w:rPr>
        <w:t xml:space="preserve">no </w:t>
      </w:r>
      <w:r w:rsidR="00BF23AB">
        <w:rPr>
          <w:rFonts w:ascii="Arial" w:hAnsi="Arial" w:cs="Arial"/>
        </w:rPr>
        <w:t>pretendan apropiárselos</w:t>
      </w:r>
      <w:r w:rsidR="00861F3B">
        <w:rPr>
          <w:rFonts w:ascii="Arial" w:hAnsi="Arial" w:cs="Arial"/>
        </w:rPr>
        <w:t xml:space="preserve">. </w:t>
      </w:r>
    </w:p>
    <w:p w14:paraId="169F5CB5" w14:textId="77777777" w:rsidR="004A06E2" w:rsidRDefault="004A06E2" w:rsidP="00E63D1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sectPr w:rsidR="004A06E2" w:rsidSect="00520D1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471"/>
    <w:rsid w:val="000121F2"/>
    <w:rsid w:val="00092051"/>
    <w:rsid w:val="001236E5"/>
    <w:rsid w:val="00124699"/>
    <w:rsid w:val="00124F2F"/>
    <w:rsid w:val="00281427"/>
    <w:rsid w:val="002B40FA"/>
    <w:rsid w:val="002C6DB4"/>
    <w:rsid w:val="0033585C"/>
    <w:rsid w:val="00371830"/>
    <w:rsid w:val="003832CE"/>
    <w:rsid w:val="004A06E2"/>
    <w:rsid w:val="004B7471"/>
    <w:rsid w:val="00520D15"/>
    <w:rsid w:val="005D1851"/>
    <w:rsid w:val="005F7F0B"/>
    <w:rsid w:val="00600D28"/>
    <w:rsid w:val="00622A3F"/>
    <w:rsid w:val="0063058D"/>
    <w:rsid w:val="00695A5E"/>
    <w:rsid w:val="006B6F6B"/>
    <w:rsid w:val="00741C7C"/>
    <w:rsid w:val="0074625F"/>
    <w:rsid w:val="00857598"/>
    <w:rsid w:val="00861F3B"/>
    <w:rsid w:val="0089088D"/>
    <w:rsid w:val="008D3AF6"/>
    <w:rsid w:val="008D57E3"/>
    <w:rsid w:val="009034E3"/>
    <w:rsid w:val="00926AA6"/>
    <w:rsid w:val="00935635"/>
    <w:rsid w:val="0099608B"/>
    <w:rsid w:val="009D0CDD"/>
    <w:rsid w:val="009F7BE8"/>
    <w:rsid w:val="00A4215F"/>
    <w:rsid w:val="00A66C93"/>
    <w:rsid w:val="00B37C52"/>
    <w:rsid w:val="00B44B52"/>
    <w:rsid w:val="00BF23AB"/>
    <w:rsid w:val="00C02887"/>
    <w:rsid w:val="00C32C59"/>
    <w:rsid w:val="00C6712C"/>
    <w:rsid w:val="00C76A5B"/>
    <w:rsid w:val="00D4200F"/>
    <w:rsid w:val="00D4257E"/>
    <w:rsid w:val="00D84D85"/>
    <w:rsid w:val="00DB5E44"/>
    <w:rsid w:val="00DF672E"/>
    <w:rsid w:val="00E1727B"/>
    <w:rsid w:val="00E223CE"/>
    <w:rsid w:val="00E63D18"/>
    <w:rsid w:val="00E66271"/>
    <w:rsid w:val="00E7105B"/>
    <w:rsid w:val="00ED4530"/>
    <w:rsid w:val="00EE3535"/>
    <w:rsid w:val="00FC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39AA2"/>
  <w15:chartTrackingRefBased/>
  <w15:docId w15:val="{795CCC34-E279-4520-AB25-4684A93A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1538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Rosa Flores Munguía</dc:creator>
  <cp:keywords/>
  <dc:description/>
  <cp:lastModifiedBy>Alma Rosa Flores Munguía</cp:lastModifiedBy>
  <cp:revision>48</cp:revision>
  <dcterms:created xsi:type="dcterms:W3CDTF">2020-02-28T17:33:00Z</dcterms:created>
  <dcterms:modified xsi:type="dcterms:W3CDTF">2020-11-12T23:41:00Z</dcterms:modified>
</cp:coreProperties>
</file>