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2D" w:rsidRDefault="0059772D" w:rsidP="000761D2">
      <w:pPr>
        <w:spacing w:before="100" w:beforeAutospacing="1" w:after="100" w:afterAutospacing="1" w:line="240" w:lineRule="auto"/>
        <w:outlineLvl w:val="1"/>
        <w:rPr>
          <w:rFonts w:ascii="Verdana" w:hAnsi="Verdana"/>
          <w:sz w:val="24"/>
          <w:szCs w:val="20"/>
        </w:rPr>
      </w:pPr>
      <w:r>
        <w:rPr>
          <w:rFonts w:ascii="Verdana" w:hAnsi="Verdana"/>
          <w:noProof/>
          <w:sz w:val="24"/>
          <w:szCs w:val="20"/>
          <w:lang w:eastAsia="es-MX"/>
        </w:rPr>
        <w:drawing>
          <wp:anchor distT="0" distB="0" distL="114300" distR="114300" simplePos="0" relativeHeight="251658240" behindDoc="0" locked="0" layoutInCell="1" allowOverlap="1">
            <wp:simplePos x="0" y="0"/>
            <wp:positionH relativeFrom="column">
              <wp:posOffset>2296160</wp:posOffset>
            </wp:positionH>
            <wp:positionV relativeFrom="paragraph">
              <wp:posOffset>-675005</wp:posOffset>
            </wp:positionV>
            <wp:extent cx="535305" cy="794385"/>
            <wp:effectExtent l="19050" t="0" r="0" b="0"/>
            <wp:wrapThrough wrapText="bothSides">
              <wp:wrapPolygon edited="0">
                <wp:start x="-769" y="0"/>
                <wp:lineTo x="-769" y="21237"/>
                <wp:lineTo x="21523" y="21237"/>
                <wp:lineTo x="21523" y="0"/>
                <wp:lineTo x="-769" y="0"/>
              </wp:wrapPolygon>
            </wp:wrapThrough>
            <wp:docPr id="1" name="0 Imagen" descr="Logo Pio X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o Xll.jpg"/>
                    <pic:cNvPicPr/>
                  </pic:nvPicPr>
                  <pic:blipFill>
                    <a:blip r:embed="rId4" cstate="print"/>
                    <a:stretch>
                      <a:fillRect/>
                    </a:stretch>
                  </pic:blipFill>
                  <pic:spPr>
                    <a:xfrm>
                      <a:off x="0" y="0"/>
                      <a:ext cx="535305" cy="794385"/>
                    </a:xfrm>
                    <a:prstGeom prst="rect">
                      <a:avLst/>
                    </a:prstGeom>
                  </pic:spPr>
                </pic:pic>
              </a:graphicData>
            </a:graphic>
          </wp:anchor>
        </w:drawing>
      </w:r>
      <w:r w:rsidR="00996083">
        <w:rPr>
          <w:rFonts w:ascii="Verdana" w:hAnsi="Verdana"/>
          <w:sz w:val="24"/>
          <w:szCs w:val="20"/>
        </w:rPr>
        <w:t xml:space="preserve">  </w:t>
      </w:r>
    </w:p>
    <w:p w:rsidR="00996083" w:rsidRDefault="00996083" w:rsidP="00996083">
      <w:pPr>
        <w:spacing w:before="100" w:beforeAutospacing="1" w:after="100" w:afterAutospacing="1" w:line="240" w:lineRule="auto"/>
        <w:jc w:val="center"/>
        <w:outlineLvl w:val="1"/>
        <w:rPr>
          <w:sz w:val="24"/>
        </w:rPr>
      </w:pPr>
    </w:p>
    <w:p w:rsidR="000761D2" w:rsidRPr="00996083" w:rsidRDefault="00996083" w:rsidP="00996083">
      <w:pPr>
        <w:spacing w:before="100" w:beforeAutospacing="1" w:after="100" w:afterAutospacing="1" w:line="240" w:lineRule="auto"/>
        <w:jc w:val="center"/>
        <w:outlineLvl w:val="1"/>
        <w:rPr>
          <w:rFonts w:ascii="Verdana" w:hAnsi="Verdana"/>
          <w:sz w:val="28"/>
          <w:szCs w:val="20"/>
        </w:rPr>
      </w:pPr>
      <w:hyperlink r:id="rId5" w:tooltip="¿Qué es la santidad?" w:history="1">
        <w:r w:rsidR="000761D2" w:rsidRPr="00996083">
          <w:rPr>
            <w:rFonts w:ascii="Verdana" w:eastAsia="Times New Roman" w:hAnsi="Verdana" w:cs="Times New Roman"/>
            <w:b/>
            <w:bCs/>
            <w:sz w:val="28"/>
            <w:szCs w:val="20"/>
            <w:u w:val="single"/>
            <w:lang w:eastAsia="es-MX"/>
          </w:rPr>
          <w:t>¿Qué es la santidad?</w:t>
        </w:r>
      </w:hyperlink>
    </w:p>
    <w:p w:rsidR="000761D2" w:rsidRPr="00996083" w:rsidRDefault="000761D2" w:rsidP="000761D2">
      <w:pPr>
        <w:spacing w:before="100" w:beforeAutospacing="1" w:after="100" w:afterAutospacing="1" w:line="240" w:lineRule="auto"/>
        <w:rPr>
          <w:rFonts w:ascii="Verdana" w:eastAsia="Times New Roman" w:hAnsi="Verdana" w:cs="Times New Roman"/>
          <w:sz w:val="28"/>
          <w:szCs w:val="20"/>
          <w:lang w:eastAsia="es-MX"/>
        </w:rPr>
      </w:pPr>
      <w:r w:rsidRPr="00996083">
        <w:rPr>
          <w:rFonts w:ascii="Verdana" w:eastAsia="Times New Roman" w:hAnsi="Verdana" w:cs="Times New Roman"/>
          <w:b/>
          <w:bCs/>
          <w:sz w:val="28"/>
          <w:szCs w:val="20"/>
          <w:lang w:eastAsia="es-MX"/>
        </w:rPr>
        <w:t>Cardenal Ratzinger:</w:t>
      </w:r>
    </w:p>
    <w:p w:rsidR="000761D2" w:rsidRPr="00996083" w:rsidRDefault="000761D2" w:rsidP="000761D2">
      <w:pPr>
        <w:spacing w:before="100" w:beforeAutospacing="1" w:after="100" w:afterAutospacing="1" w:line="240" w:lineRule="auto"/>
        <w:rPr>
          <w:rFonts w:ascii="Verdana" w:eastAsia="Times New Roman" w:hAnsi="Verdana" w:cs="Arial"/>
          <w:szCs w:val="20"/>
          <w:lang w:eastAsia="es-MX"/>
        </w:rPr>
      </w:pPr>
      <w:r w:rsidRPr="00996083">
        <w:rPr>
          <w:rFonts w:ascii="Verdana" w:eastAsia="Times New Roman" w:hAnsi="Verdana" w:cs="Arial"/>
          <w:szCs w:val="20"/>
          <w:lang w:eastAsia="es-MX"/>
        </w:rPr>
        <w:t>Conociendo un poco la historia de los santos, sabiendo que en los procesos de canonización se busca la virtud «heroica» podemos tener, casi inevitablemente, un concepto equivocado de la santidad porque tendemos a pe</w:t>
      </w:r>
      <w:bookmarkStart w:id="0" w:name="_GoBack"/>
      <w:bookmarkEnd w:id="0"/>
      <w:r w:rsidRPr="00996083">
        <w:rPr>
          <w:rFonts w:ascii="Verdana" w:eastAsia="Times New Roman" w:hAnsi="Verdana" w:cs="Arial"/>
          <w:szCs w:val="20"/>
          <w:lang w:eastAsia="es-MX"/>
        </w:rPr>
        <w:t>nsar: «Esto no es para mí». «Yo no me siento capaz de realizar virtudes heroicas». «Es un ideal demasiado alto para mí».</w:t>
      </w:r>
      <w:r w:rsidR="001A631A" w:rsidRPr="00996083">
        <w:rPr>
          <w:rFonts w:ascii="Verdana" w:eastAsia="Times New Roman" w:hAnsi="Verdana" w:cs="Arial"/>
          <w:szCs w:val="20"/>
          <w:lang w:eastAsia="es-MX"/>
        </w:rPr>
        <w:t xml:space="preserve"> </w:t>
      </w:r>
      <w:r w:rsidRPr="00996083">
        <w:rPr>
          <w:rFonts w:ascii="Verdana" w:eastAsia="Times New Roman" w:hAnsi="Verdana" w:cs="Arial"/>
          <w:szCs w:val="20"/>
          <w:lang w:eastAsia="es-MX"/>
        </w:rPr>
        <w:t>En ese caso la santidad estaría reservada para algunos «grandes» de quienes vemos sus imágenes en los altares y que son muy diferentes a nosotros, pecadores normales.</w:t>
      </w:r>
    </w:p>
    <w:p w:rsidR="000761D2" w:rsidRPr="00996083" w:rsidRDefault="000761D2" w:rsidP="000761D2">
      <w:pPr>
        <w:spacing w:before="100" w:beforeAutospacing="1" w:after="100" w:afterAutospacing="1" w:line="240" w:lineRule="auto"/>
        <w:rPr>
          <w:rFonts w:ascii="Verdana" w:eastAsia="Times New Roman" w:hAnsi="Verdana" w:cs="Arial"/>
          <w:szCs w:val="20"/>
          <w:lang w:eastAsia="es-MX"/>
        </w:rPr>
      </w:pPr>
      <w:r w:rsidRPr="00996083">
        <w:rPr>
          <w:rFonts w:ascii="Verdana" w:eastAsia="Times New Roman" w:hAnsi="Verdana" w:cs="Arial"/>
          <w:szCs w:val="20"/>
          <w:lang w:eastAsia="es-MX"/>
        </w:rPr>
        <w:t>Tendríamos una idea totalmente equivocada de la santidad, una concepción errónea que ya fue corregida -y esto me parece un punto central- por el propio Josemaría Escrivá</w:t>
      </w:r>
      <w:r w:rsidR="00981BCB" w:rsidRPr="00996083">
        <w:rPr>
          <w:rFonts w:ascii="Verdana" w:eastAsia="Times New Roman" w:hAnsi="Verdana" w:cs="Arial"/>
          <w:szCs w:val="20"/>
          <w:lang w:eastAsia="es-MX"/>
        </w:rPr>
        <w:t xml:space="preserve"> de Balaguer</w:t>
      </w:r>
      <w:r w:rsidRPr="00996083">
        <w:rPr>
          <w:rFonts w:ascii="Verdana" w:eastAsia="Times New Roman" w:hAnsi="Verdana" w:cs="Arial"/>
          <w:szCs w:val="20"/>
          <w:lang w:eastAsia="es-MX"/>
        </w:rPr>
        <w:t>.</w:t>
      </w:r>
    </w:p>
    <w:p w:rsidR="000761D2" w:rsidRPr="00996083" w:rsidRDefault="000761D2" w:rsidP="000761D2">
      <w:pPr>
        <w:spacing w:before="100" w:beforeAutospacing="1" w:after="100" w:afterAutospacing="1" w:line="240" w:lineRule="auto"/>
        <w:rPr>
          <w:rFonts w:ascii="Verdana" w:eastAsia="Times New Roman" w:hAnsi="Verdana" w:cs="Arial"/>
          <w:szCs w:val="20"/>
          <w:lang w:eastAsia="es-MX"/>
        </w:rPr>
      </w:pPr>
      <w:r w:rsidRPr="00996083">
        <w:rPr>
          <w:rFonts w:ascii="Verdana" w:eastAsia="Times New Roman" w:hAnsi="Verdana" w:cs="Arial"/>
          <w:szCs w:val="20"/>
          <w:lang w:eastAsia="es-MX"/>
        </w:rPr>
        <w:t>Virtud heroica no quiere decir que el santo sea una especie de «gimnasta» de la santidad, que realiza unos ejercicios inasequibles para llevarlos a cabo las personas normales.</w:t>
      </w:r>
    </w:p>
    <w:p w:rsidR="000761D2" w:rsidRPr="00996083" w:rsidRDefault="000761D2" w:rsidP="000761D2">
      <w:pPr>
        <w:spacing w:before="100" w:beforeAutospacing="1" w:after="100" w:afterAutospacing="1" w:line="240" w:lineRule="auto"/>
        <w:rPr>
          <w:rFonts w:ascii="Verdana" w:eastAsia="Times New Roman" w:hAnsi="Verdana" w:cs="Arial"/>
          <w:szCs w:val="20"/>
          <w:lang w:eastAsia="es-MX"/>
        </w:rPr>
      </w:pPr>
      <w:r w:rsidRPr="00996083">
        <w:rPr>
          <w:rFonts w:ascii="Verdana" w:eastAsia="Times New Roman" w:hAnsi="Verdana" w:cs="Arial"/>
          <w:szCs w:val="20"/>
          <w:lang w:eastAsia="es-MX"/>
        </w:rPr>
        <w:t>Quiere decir, por el contrario, que en la vida de un hombre se revela la presencia de Dios, y queda más patente todo lo que el hombre no es capaz de hacer por sí mismo. Quizá, en el fondo, se trate de una cuestión terminológica, porque el adjetivo «heroico» ha sido con frecuencia mal interpretado.</w:t>
      </w:r>
    </w:p>
    <w:p w:rsidR="0059772D" w:rsidRPr="00996083" w:rsidRDefault="000761D2" w:rsidP="000761D2">
      <w:pPr>
        <w:spacing w:before="100" w:beforeAutospacing="1" w:after="100" w:afterAutospacing="1" w:line="240" w:lineRule="auto"/>
        <w:rPr>
          <w:rFonts w:ascii="Verdana" w:eastAsia="Times New Roman" w:hAnsi="Verdana" w:cs="Arial"/>
          <w:szCs w:val="20"/>
          <w:lang w:eastAsia="es-MX"/>
        </w:rPr>
      </w:pPr>
      <w:r w:rsidRPr="00996083">
        <w:rPr>
          <w:rFonts w:ascii="Verdana" w:eastAsia="Times New Roman" w:hAnsi="Verdana" w:cs="Arial"/>
          <w:szCs w:val="20"/>
          <w:lang w:eastAsia="es-MX"/>
        </w:rPr>
        <w:t xml:space="preserve">Virtud heroica no significa exactamente que uno hace cosas grandes por sí mismo, </w:t>
      </w:r>
      <w:r w:rsidRPr="00996083">
        <w:rPr>
          <w:rFonts w:ascii="Verdana" w:eastAsia="Times New Roman" w:hAnsi="Verdana" w:cs="Arial"/>
          <w:b/>
          <w:bCs/>
          <w:szCs w:val="20"/>
          <w:lang w:eastAsia="es-MX"/>
        </w:rPr>
        <w:t>sino que en su vida aparecen realidades que no ha hecho él, porque él sólo ha estado disponible para dejar que Dios actuara</w:t>
      </w:r>
      <w:r w:rsidRPr="00996083">
        <w:rPr>
          <w:rFonts w:ascii="Verdana" w:eastAsia="Times New Roman" w:hAnsi="Verdana" w:cs="Arial"/>
          <w:szCs w:val="20"/>
          <w:lang w:eastAsia="es-MX"/>
        </w:rPr>
        <w:t>.</w:t>
      </w:r>
    </w:p>
    <w:p w:rsidR="000761D2" w:rsidRPr="00996083" w:rsidRDefault="000761D2" w:rsidP="000761D2">
      <w:pPr>
        <w:spacing w:before="100" w:beforeAutospacing="1" w:after="100" w:afterAutospacing="1" w:line="240" w:lineRule="auto"/>
        <w:rPr>
          <w:rFonts w:ascii="Verdana" w:eastAsia="Times New Roman" w:hAnsi="Verdana" w:cs="Arial"/>
          <w:szCs w:val="20"/>
          <w:lang w:eastAsia="es-MX"/>
        </w:rPr>
      </w:pPr>
      <w:r w:rsidRPr="00996083">
        <w:rPr>
          <w:rFonts w:ascii="Verdana" w:eastAsia="Times New Roman" w:hAnsi="Verdana" w:cs="Arial"/>
          <w:szCs w:val="20"/>
          <w:lang w:eastAsia="es-MX"/>
        </w:rPr>
        <w:t>Con otras palabras, ser santo no es otra cosa que hablar con Dios</w:t>
      </w:r>
      <w:r w:rsidR="00C37081" w:rsidRPr="00996083">
        <w:rPr>
          <w:rFonts w:ascii="Verdana" w:eastAsia="Times New Roman" w:hAnsi="Verdana" w:cs="Arial"/>
          <w:szCs w:val="20"/>
          <w:lang w:eastAsia="es-MX"/>
        </w:rPr>
        <w:t>,</w:t>
      </w:r>
      <w:r w:rsidRPr="00996083">
        <w:rPr>
          <w:rFonts w:ascii="Verdana" w:eastAsia="Times New Roman" w:hAnsi="Verdana" w:cs="Arial"/>
          <w:szCs w:val="20"/>
          <w:lang w:eastAsia="es-MX"/>
        </w:rPr>
        <w:t xml:space="preserve"> como un amigo habla con el amigo. Esto es la santidad.</w:t>
      </w:r>
      <w:r w:rsidR="001A631A" w:rsidRPr="00996083">
        <w:rPr>
          <w:rFonts w:ascii="Verdana" w:eastAsia="Times New Roman" w:hAnsi="Verdana" w:cs="Arial"/>
          <w:szCs w:val="20"/>
          <w:lang w:eastAsia="es-MX"/>
        </w:rPr>
        <w:t xml:space="preserve"> </w:t>
      </w:r>
      <w:r w:rsidRPr="00996083">
        <w:rPr>
          <w:rFonts w:ascii="Verdana" w:eastAsia="Times New Roman" w:hAnsi="Verdana" w:cs="Arial"/>
          <w:szCs w:val="20"/>
          <w:lang w:eastAsia="es-MX"/>
        </w:rPr>
        <w:t>Ser santo no comporta ser superior a los demás; por el contrario, el santo puede ser muy débil, y contar con numerosos errores en su vida.</w:t>
      </w:r>
    </w:p>
    <w:p w:rsidR="000761D2" w:rsidRPr="00996083" w:rsidRDefault="000761D2" w:rsidP="000761D2">
      <w:pPr>
        <w:spacing w:before="100" w:beforeAutospacing="1" w:after="100" w:afterAutospacing="1" w:line="240" w:lineRule="auto"/>
        <w:rPr>
          <w:rFonts w:ascii="Verdana" w:eastAsia="Times New Roman" w:hAnsi="Verdana" w:cs="Arial"/>
          <w:szCs w:val="20"/>
          <w:lang w:eastAsia="es-MX"/>
        </w:rPr>
      </w:pPr>
      <w:r w:rsidRPr="00996083">
        <w:rPr>
          <w:rFonts w:ascii="Verdana" w:eastAsia="Times New Roman" w:hAnsi="Verdana" w:cs="Arial"/>
          <w:szCs w:val="20"/>
          <w:lang w:eastAsia="es-MX"/>
        </w:rPr>
        <w:t xml:space="preserve">La santidad es el contacto profundo con Dios: es hacerse amigo de Dios, dejar obrar al Otro, el Único que puede hacer realmente que este mundo sea bueno y feliz. </w:t>
      </w:r>
    </w:p>
    <w:p w:rsidR="000761D2" w:rsidRPr="00996083" w:rsidRDefault="000761D2" w:rsidP="000761D2">
      <w:pPr>
        <w:spacing w:before="100" w:beforeAutospacing="1" w:after="100" w:afterAutospacing="1" w:line="240" w:lineRule="auto"/>
        <w:rPr>
          <w:rFonts w:ascii="Verdana" w:eastAsia="Times New Roman" w:hAnsi="Verdana" w:cs="Arial"/>
          <w:szCs w:val="20"/>
          <w:lang w:eastAsia="es-MX"/>
        </w:rPr>
      </w:pPr>
      <w:r w:rsidRPr="00996083">
        <w:rPr>
          <w:rFonts w:ascii="Verdana" w:eastAsia="Times New Roman" w:hAnsi="Verdana" w:cs="Arial"/>
          <w:szCs w:val="20"/>
          <w:lang w:eastAsia="es-MX"/>
        </w:rPr>
        <w:t>Cuando Josemaría Escrivá habla de que todos los hombres estamos llamados a ser santos, me parece que en el fondo está refiriéndose a su personal experiencia, porque nunca hizo por sí mismo cosas increíbles, sino que se limitó a dejar obrar a Dios.</w:t>
      </w:r>
    </w:p>
    <w:p w:rsidR="0059772D" w:rsidRPr="00996083" w:rsidRDefault="000761D2" w:rsidP="00996083">
      <w:pPr>
        <w:spacing w:before="100" w:beforeAutospacing="1" w:after="100" w:afterAutospacing="1" w:line="240" w:lineRule="auto"/>
        <w:rPr>
          <w:rStyle w:val="Textoennegrita"/>
          <w:rFonts w:ascii="Verdana" w:eastAsia="Times New Roman" w:hAnsi="Verdana" w:cs="Arial"/>
          <w:b w:val="0"/>
          <w:bCs w:val="0"/>
          <w:szCs w:val="20"/>
          <w:lang w:eastAsia="es-MX"/>
        </w:rPr>
      </w:pPr>
      <w:r w:rsidRPr="00996083">
        <w:rPr>
          <w:rFonts w:ascii="Verdana" w:eastAsia="Times New Roman" w:hAnsi="Verdana" w:cs="Arial"/>
          <w:szCs w:val="20"/>
          <w:lang w:eastAsia="es-MX"/>
        </w:rPr>
        <w:t>Y por eso ha nacido una gran renovación, una fuerza de bien en el mundo, aunque permanezcan presentes todas las debilidades humanas.</w:t>
      </w:r>
      <w:r w:rsidR="004D5ABC" w:rsidRPr="00996083">
        <w:rPr>
          <w:rFonts w:ascii="Verdana" w:eastAsia="Times New Roman" w:hAnsi="Verdana" w:cs="Arial"/>
          <w:szCs w:val="20"/>
          <w:lang w:eastAsia="es-MX"/>
        </w:rPr>
        <w:t xml:space="preserve"> </w:t>
      </w:r>
      <w:r w:rsidRPr="00996083">
        <w:rPr>
          <w:rFonts w:ascii="Verdana" w:eastAsia="Times New Roman" w:hAnsi="Verdana" w:cs="Arial"/>
          <w:szCs w:val="20"/>
          <w:lang w:eastAsia="es-MX"/>
        </w:rPr>
        <w:t>Verdaderamente todos somos capaces, todos estamos</w:t>
      </w:r>
      <w:r w:rsidRPr="00996083">
        <w:rPr>
          <w:rFonts w:ascii="Verdana" w:eastAsia="Times New Roman" w:hAnsi="Verdana" w:cs="Arial"/>
          <w:b/>
          <w:szCs w:val="20"/>
          <w:lang w:eastAsia="es-MX"/>
        </w:rPr>
        <w:t xml:space="preserve"> llamados</w:t>
      </w:r>
      <w:r w:rsidRPr="00996083">
        <w:rPr>
          <w:rFonts w:ascii="Verdana" w:eastAsia="Times New Roman" w:hAnsi="Verdana" w:cs="Arial"/>
          <w:szCs w:val="20"/>
          <w:lang w:eastAsia="es-MX"/>
        </w:rPr>
        <w:t xml:space="preserve"> a abrirnos a esa amistad con Dios, a no soltarnos de sus manos, a no cansarnos de volver y retornar al Señor hablando con Él como se habla con un amigo sabiendo, con certeza, que el Señor es el verdadero amigo de todos, también de todos los que no son capaces de hacer por sí mismos cosas grandes.</w:t>
      </w:r>
    </w:p>
    <w:p w:rsidR="00CB540E" w:rsidRPr="00996083" w:rsidRDefault="00CB540E" w:rsidP="00CB540E">
      <w:pPr>
        <w:pStyle w:val="NormalWeb"/>
        <w:rPr>
          <w:rFonts w:ascii="Verdana" w:hAnsi="Verdana" w:cs="Arial"/>
          <w:sz w:val="22"/>
          <w:szCs w:val="20"/>
        </w:rPr>
      </w:pPr>
      <w:r w:rsidRPr="00996083">
        <w:rPr>
          <w:rStyle w:val="Textoennegrita"/>
          <w:rFonts w:ascii="Verdana" w:hAnsi="Verdana" w:cs="Arial"/>
          <w:sz w:val="22"/>
          <w:szCs w:val="20"/>
        </w:rPr>
        <w:t>2013</w:t>
      </w:r>
      <w:r w:rsidRPr="00996083">
        <w:rPr>
          <w:rFonts w:ascii="Verdana" w:hAnsi="Verdana" w:cs="Arial"/>
          <w:sz w:val="22"/>
          <w:szCs w:val="20"/>
        </w:rPr>
        <w:t xml:space="preserve"> “Todos los fieles, de cualquier estado o régimen de vida, son llamados a la plenitud de la vida cristiana y a la perfección de la caridad” (LG 40). Todos son llamados a la </w:t>
      </w:r>
      <w:r w:rsidRPr="00996083">
        <w:rPr>
          <w:rStyle w:val="Textoennegrita"/>
          <w:rFonts w:ascii="Verdana" w:hAnsi="Verdana" w:cs="Arial"/>
          <w:sz w:val="22"/>
          <w:szCs w:val="20"/>
        </w:rPr>
        <w:t>santidad</w:t>
      </w:r>
      <w:r w:rsidRPr="00996083">
        <w:rPr>
          <w:rFonts w:ascii="Verdana" w:hAnsi="Verdana" w:cs="Arial"/>
          <w:sz w:val="22"/>
          <w:szCs w:val="20"/>
        </w:rPr>
        <w:t>: “Sed perfectos como vuestro Padre celestial es perfecto” (Mt 5,48):</w:t>
      </w:r>
      <w:r w:rsidR="00A73EEC" w:rsidRPr="00996083">
        <w:rPr>
          <w:rFonts w:ascii="Verdana" w:hAnsi="Verdana" w:cs="Arial"/>
          <w:sz w:val="22"/>
          <w:szCs w:val="20"/>
        </w:rPr>
        <w:t xml:space="preserve"> </w:t>
      </w:r>
      <w:r w:rsidR="00A73EEC" w:rsidRPr="00996083">
        <w:rPr>
          <w:rFonts w:ascii="Verdana" w:hAnsi="Verdana" w:cs="Arial"/>
          <w:sz w:val="22"/>
          <w:szCs w:val="20"/>
          <w:u w:val="single"/>
        </w:rPr>
        <w:t>En el Bautismo recibimos nuestra vocación a la Santidad.</w:t>
      </w:r>
      <w:r w:rsidR="004D5ABC" w:rsidRPr="00996083">
        <w:rPr>
          <w:rFonts w:ascii="Verdana" w:hAnsi="Verdana" w:cs="Arial"/>
          <w:sz w:val="22"/>
          <w:szCs w:val="20"/>
          <w:u w:val="single"/>
        </w:rPr>
        <w:t xml:space="preserve"> </w:t>
      </w:r>
      <w:r w:rsidR="00996083">
        <w:rPr>
          <w:rFonts w:ascii="Verdana" w:hAnsi="Verdana" w:cs="Arial"/>
          <w:sz w:val="22"/>
          <w:szCs w:val="20"/>
          <w:u w:val="single"/>
        </w:rPr>
        <w:t xml:space="preserve"> </w:t>
      </w:r>
      <w:r w:rsidR="004D5ABC" w:rsidRPr="00996083">
        <w:rPr>
          <w:rFonts w:ascii="Verdana" w:hAnsi="Verdana" w:cs="Arial"/>
          <w:sz w:val="22"/>
          <w:szCs w:val="20"/>
        </w:rPr>
        <w:t xml:space="preserve"> </w:t>
      </w:r>
      <w:r w:rsidRPr="00996083">
        <w:rPr>
          <w:rFonts w:ascii="Verdana" w:hAnsi="Verdana" w:cs="Arial"/>
          <w:sz w:val="22"/>
          <w:szCs w:val="20"/>
        </w:rPr>
        <w:t xml:space="preserve">Para alcanzar esta perfección, los creyentes han de emplear sus </w:t>
      </w:r>
      <w:r w:rsidRPr="00996083">
        <w:rPr>
          <w:rFonts w:ascii="Verdana" w:hAnsi="Verdana" w:cs="Arial"/>
          <w:sz w:val="22"/>
          <w:szCs w:val="20"/>
        </w:rPr>
        <w:lastRenderedPageBreak/>
        <w:t xml:space="preserve">fuerzas, según la medida del don de Cristo, para entregarse totalmente a la gloria de Dios y al servicio del prójimo. Lo harán siguiendo las huellas de Cristo, haciéndose conformes a su imagen, y siendo obedientes en todo a la voluntad del Padre. De esta manera, la </w:t>
      </w:r>
      <w:r w:rsidRPr="00996083">
        <w:rPr>
          <w:rStyle w:val="Textoennegrita"/>
          <w:rFonts w:ascii="Verdana" w:hAnsi="Verdana" w:cs="Arial"/>
          <w:sz w:val="22"/>
          <w:szCs w:val="20"/>
        </w:rPr>
        <w:t>santidad</w:t>
      </w:r>
      <w:r w:rsidRPr="00996083">
        <w:rPr>
          <w:rFonts w:ascii="Verdana" w:hAnsi="Verdana" w:cs="Arial"/>
          <w:sz w:val="22"/>
          <w:szCs w:val="20"/>
        </w:rPr>
        <w:t xml:space="preserve"> del Pueblo de Dios producirá frutos abundantes, como lo muestra claramente en la historia de la Iglesia la vida de los santos (LG 40).</w:t>
      </w:r>
    </w:p>
    <w:p w:rsidR="009A63C2" w:rsidRPr="00996083" w:rsidRDefault="009A63C2" w:rsidP="009A63C2">
      <w:pPr>
        <w:pStyle w:val="NormalWeb"/>
        <w:rPr>
          <w:rFonts w:ascii="Verdana" w:hAnsi="Verdana" w:cs="Arial"/>
          <w:sz w:val="22"/>
          <w:szCs w:val="20"/>
        </w:rPr>
      </w:pPr>
      <w:r w:rsidRPr="00996083">
        <w:rPr>
          <w:rFonts w:ascii="Verdana" w:hAnsi="Verdana" w:cs="Arial"/>
          <w:sz w:val="22"/>
          <w:szCs w:val="20"/>
        </w:rPr>
        <w:t>Querer alcanzar la</w:t>
      </w:r>
      <w:r w:rsidRPr="00996083">
        <w:rPr>
          <w:rFonts w:ascii="Verdana" w:hAnsi="Verdana" w:cs="Arial"/>
          <w:b/>
          <w:i/>
          <w:sz w:val="22"/>
          <w:szCs w:val="20"/>
        </w:rPr>
        <w:t xml:space="preserve"> santidad</w:t>
      </w:r>
      <w:r w:rsidRPr="00996083">
        <w:rPr>
          <w:rFonts w:ascii="Verdana" w:hAnsi="Verdana" w:cs="Arial"/>
          <w:sz w:val="22"/>
          <w:szCs w:val="20"/>
        </w:rPr>
        <w:t xml:space="preserve"> –a pesar de los errores y de las miserias personales, que durarán mientras vivamos– significa esforzarse, con la</w:t>
      </w:r>
      <w:r w:rsidRPr="00996083">
        <w:rPr>
          <w:rFonts w:ascii="Verdana" w:hAnsi="Verdana" w:cs="Arial"/>
          <w:b/>
          <w:i/>
          <w:sz w:val="22"/>
          <w:szCs w:val="20"/>
        </w:rPr>
        <w:t xml:space="preserve"> gracia</w:t>
      </w:r>
      <w:r w:rsidRPr="00996083">
        <w:rPr>
          <w:rFonts w:ascii="Verdana" w:hAnsi="Verdana" w:cs="Arial"/>
          <w:sz w:val="22"/>
          <w:szCs w:val="20"/>
        </w:rPr>
        <w:t xml:space="preserve"> de Dios, </w:t>
      </w:r>
      <w:r w:rsidRPr="00996083">
        <w:rPr>
          <w:rStyle w:val="Textoennegrita"/>
          <w:rFonts w:ascii="Verdana" w:hAnsi="Verdana" w:cs="Arial"/>
          <w:sz w:val="22"/>
          <w:szCs w:val="20"/>
        </w:rPr>
        <w:t xml:space="preserve">en vivir la </w:t>
      </w:r>
      <w:r w:rsidRPr="00996083">
        <w:rPr>
          <w:rStyle w:val="Textoennegrita"/>
          <w:rFonts w:ascii="Verdana" w:hAnsi="Verdana" w:cs="Arial"/>
          <w:i/>
          <w:sz w:val="22"/>
          <w:szCs w:val="20"/>
        </w:rPr>
        <w:t>caridad</w:t>
      </w:r>
      <w:r w:rsidRPr="00996083">
        <w:rPr>
          <w:rStyle w:val="estilo17"/>
          <w:rFonts w:ascii="Verdana" w:hAnsi="Verdana" w:cs="Arial"/>
          <w:b/>
          <w:i/>
          <w:sz w:val="22"/>
          <w:szCs w:val="20"/>
        </w:rPr>
        <w:t>,</w:t>
      </w:r>
      <w:r w:rsidRPr="00996083">
        <w:rPr>
          <w:rFonts w:ascii="Verdana" w:hAnsi="Verdana" w:cs="Arial"/>
          <w:sz w:val="22"/>
          <w:szCs w:val="20"/>
        </w:rPr>
        <w:t xml:space="preserve"> plenitud de la ley y vínculo de la perfección.</w:t>
      </w:r>
    </w:p>
    <w:p w:rsidR="00716491" w:rsidRPr="00996083" w:rsidRDefault="009A63C2" w:rsidP="00716491">
      <w:pPr>
        <w:pStyle w:val="NormalWeb"/>
        <w:rPr>
          <w:rFonts w:ascii="Verdana" w:hAnsi="Verdana" w:cs="Arial"/>
          <w:sz w:val="22"/>
          <w:szCs w:val="20"/>
        </w:rPr>
      </w:pPr>
      <w:r w:rsidRPr="00996083">
        <w:rPr>
          <w:rStyle w:val="Textoennegrita"/>
          <w:rFonts w:ascii="Verdana" w:hAnsi="Verdana" w:cs="Arial"/>
          <w:sz w:val="22"/>
          <w:szCs w:val="20"/>
        </w:rPr>
        <w:t>La caridad no es algo abstracto; quiere decir entrega real y total al servicio de Dios y de todos los hombres;</w:t>
      </w:r>
      <w:r w:rsidRPr="00996083">
        <w:rPr>
          <w:rFonts w:ascii="Verdana" w:hAnsi="Verdana" w:cs="Arial"/>
          <w:sz w:val="22"/>
          <w:szCs w:val="20"/>
        </w:rPr>
        <w:t xml:space="preserve"> de ese Dios, que nos habla en el silencio de la oración y en el rumor del mundo; de esos hombres, cuy</w:t>
      </w:r>
      <w:r w:rsidR="00716491" w:rsidRPr="00996083">
        <w:rPr>
          <w:rFonts w:ascii="Verdana" w:hAnsi="Verdana" w:cs="Arial"/>
          <w:sz w:val="22"/>
          <w:szCs w:val="20"/>
        </w:rPr>
        <w:t>a existencia se entrecruza con uno.</w:t>
      </w:r>
    </w:p>
    <w:p w:rsidR="004D5ABC" w:rsidRPr="00996083" w:rsidRDefault="009A63C2" w:rsidP="00716491">
      <w:pPr>
        <w:pStyle w:val="NormalWeb"/>
        <w:rPr>
          <w:rFonts w:ascii="Verdana" w:hAnsi="Verdana" w:cs="Arial"/>
          <w:sz w:val="22"/>
          <w:szCs w:val="20"/>
          <w:lang w:val="es-ES"/>
        </w:rPr>
      </w:pPr>
      <w:r w:rsidRPr="00996083">
        <w:rPr>
          <w:rStyle w:val="Textoennegrita"/>
          <w:rFonts w:ascii="Verdana" w:hAnsi="Verdana" w:cs="Arial"/>
          <w:sz w:val="22"/>
          <w:szCs w:val="20"/>
        </w:rPr>
        <w:t>Viviendo la caridad –el Amor– se viven todas las virtudes humanas y sobrenaturales del cristiano, que forman una unidad y que no se pueden reducir a enumeraciones exhaustivas.</w:t>
      </w:r>
      <w:r w:rsidRPr="00996083">
        <w:rPr>
          <w:rFonts w:ascii="Verdana" w:hAnsi="Verdana" w:cs="Arial"/>
          <w:sz w:val="22"/>
          <w:szCs w:val="20"/>
        </w:rPr>
        <w:t xml:space="preserve"> La caridad exige que se viva la justicia, la solidaridad, la responsabilidad familiar y social, la pobreza, la alegría, la castidad, la amistad…</w:t>
      </w:r>
    </w:p>
    <w:p w:rsidR="004D5ABC" w:rsidRPr="00996083" w:rsidRDefault="00716491" w:rsidP="004D5ABC">
      <w:pPr>
        <w:pStyle w:val="NormalWeb"/>
        <w:rPr>
          <w:rFonts w:ascii="Verdana" w:hAnsi="Verdana" w:cs="Arial"/>
          <w:sz w:val="22"/>
          <w:szCs w:val="20"/>
          <w:lang w:val="es-ES"/>
        </w:rPr>
      </w:pPr>
      <w:r w:rsidRPr="00996083">
        <w:rPr>
          <w:rFonts w:ascii="Verdana" w:hAnsi="Verdana" w:cs="Arial"/>
          <w:i/>
          <w:iCs/>
          <w:sz w:val="22"/>
          <w:szCs w:val="20"/>
          <w:lang w:val="es-ES"/>
        </w:rPr>
        <w:t>Amar a Dios es más perfecto que conocerle</w:t>
      </w:r>
      <w:r w:rsidRPr="00996083">
        <w:rPr>
          <w:rFonts w:ascii="Verdana" w:hAnsi="Verdana" w:cs="Arial"/>
          <w:sz w:val="22"/>
          <w:szCs w:val="20"/>
          <w:lang w:val="es-ES"/>
        </w:rPr>
        <w:t>. Conocimiento y amor no se oponen, desde luego, sino que el uno potencia al otro. Pero en la historia de la espiritualidad unos han acentuado más la vía intelectual, y otros la afectiva. Pues bien, los hábitos intelectuales no son virtudes si no están informados por la caridad: ellos solos no hacen bueno al que los posee; ellos dan la verdad, no el bien. Por otra parte, la perfección cristiana está en la unión con Dios, y lo que realmente une al hombre con Dios es el amor. En efecto, «el acto de entender consiste en que el concepto de la cosa conocida está en el cognoscente; pero el acto de la voluntad [que es el amor] se consuma en cuanto que la voluntad se inclina a la misma cosa como es en sí... Por eso es mejor amar a Dios que conocerlo» (</w:t>
      </w:r>
      <w:proofErr w:type="spellStart"/>
      <w:r w:rsidRPr="00996083">
        <w:rPr>
          <w:rFonts w:ascii="Verdana" w:hAnsi="Verdana" w:cs="Arial"/>
          <w:i/>
          <w:iCs/>
          <w:sz w:val="22"/>
          <w:szCs w:val="20"/>
          <w:lang w:val="es-ES"/>
        </w:rPr>
        <w:t>STh</w:t>
      </w:r>
      <w:proofErr w:type="spellEnd"/>
      <w:r w:rsidR="004D5ABC" w:rsidRPr="00996083">
        <w:rPr>
          <w:rFonts w:ascii="Verdana" w:hAnsi="Verdana" w:cs="Arial"/>
          <w:sz w:val="22"/>
          <w:szCs w:val="20"/>
          <w:lang w:val="es-ES"/>
        </w:rPr>
        <w:t xml:space="preserve"> I, </w:t>
      </w:r>
      <w:r w:rsidRPr="00996083">
        <w:rPr>
          <w:rFonts w:ascii="Verdana" w:hAnsi="Verdana" w:cs="Arial"/>
          <w:sz w:val="22"/>
          <w:szCs w:val="20"/>
          <w:lang w:val="es-ES"/>
        </w:rPr>
        <w:t>8</w:t>
      </w:r>
      <w:r w:rsidR="004D5ABC" w:rsidRPr="00996083">
        <w:rPr>
          <w:rFonts w:ascii="Verdana" w:hAnsi="Verdana" w:cs="Arial"/>
          <w:sz w:val="22"/>
          <w:szCs w:val="20"/>
          <w:lang w:val="es-ES"/>
        </w:rPr>
        <w:t>)</w:t>
      </w:r>
    </w:p>
    <w:p w:rsidR="00996083" w:rsidRDefault="00716491" w:rsidP="004D5ABC">
      <w:pPr>
        <w:pStyle w:val="NormalWeb"/>
        <w:rPr>
          <w:rFonts w:ascii="Verdana" w:hAnsi="Verdana" w:cs="Arial"/>
          <w:sz w:val="22"/>
          <w:szCs w:val="20"/>
          <w:lang w:val="es-ES"/>
        </w:rPr>
      </w:pPr>
      <w:r w:rsidRPr="00996083">
        <w:rPr>
          <w:rFonts w:ascii="Verdana" w:hAnsi="Verdana" w:cs="Arial"/>
          <w:i/>
          <w:iCs/>
          <w:sz w:val="22"/>
          <w:szCs w:val="20"/>
          <w:lang w:val="es-ES"/>
        </w:rPr>
        <w:t>En esta vida puede el hombre crecer en caridad indefinidamente</w:t>
      </w:r>
      <w:r w:rsidRPr="00996083">
        <w:rPr>
          <w:rFonts w:ascii="Verdana" w:hAnsi="Verdana" w:cs="Arial"/>
          <w:sz w:val="22"/>
          <w:szCs w:val="20"/>
          <w:lang w:val="es-ES"/>
        </w:rPr>
        <w:t>, es decir, puede aumentar su perfección «in infinitum». No hay límites en el amor de Dios que causa el crecimiento de la caridad. Tampoco hay límites en la persona humana receptora de la virtud de la caridad. Más aún, «la capacidad de la criatura racional aumenta por la caridad, pues por ella se dilata su corazón, de modo que todavía se hace más hábil para acrecentamientos nuevos» (</w:t>
      </w:r>
      <w:proofErr w:type="spellStart"/>
      <w:r w:rsidRPr="00996083">
        <w:rPr>
          <w:rFonts w:ascii="Verdana" w:hAnsi="Verdana" w:cs="Arial"/>
          <w:i/>
          <w:iCs/>
          <w:sz w:val="22"/>
          <w:szCs w:val="20"/>
          <w:lang w:val="es-ES"/>
        </w:rPr>
        <w:t>STh</w:t>
      </w:r>
      <w:proofErr w:type="spellEnd"/>
      <w:r w:rsidRPr="00996083">
        <w:rPr>
          <w:rFonts w:ascii="Verdana" w:hAnsi="Verdana" w:cs="Arial"/>
          <w:sz w:val="22"/>
          <w:szCs w:val="20"/>
          <w:lang w:val="es-ES"/>
        </w:rPr>
        <w:t xml:space="preserve"> II-II</w:t>
      </w:r>
      <w:proofErr w:type="gramStart"/>
      <w:r w:rsidRPr="00996083">
        <w:rPr>
          <w:rFonts w:ascii="Verdana" w:hAnsi="Verdana" w:cs="Arial"/>
          <w:sz w:val="22"/>
          <w:szCs w:val="20"/>
          <w:lang w:val="es-ES"/>
        </w:rPr>
        <w:t>,24,7</w:t>
      </w:r>
      <w:proofErr w:type="gramEnd"/>
      <w:r w:rsidRPr="00996083">
        <w:rPr>
          <w:rFonts w:ascii="Verdana" w:hAnsi="Verdana" w:cs="Arial"/>
          <w:sz w:val="22"/>
          <w:szCs w:val="20"/>
          <w:lang w:val="es-ES"/>
        </w:rPr>
        <w:t xml:space="preserve"> ad 2m). La persona humana está abierta siempre a participar </w:t>
      </w:r>
      <w:r w:rsidRPr="00996083">
        <w:rPr>
          <w:rFonts w:ascii="Verdana" w:hAnsi="Verdana" w:cs="Arial"/>
          <w:i/>
          <w:iCs/>
          <w:sz w:val="22"/>
          <w:szCs w:val="20"/>
          <w:lang w:val="es-ES"/>
        </w:rPr>
        <w:t>aún más</w:t>
      </w:r>
      <w:r w:rsidRPr="00996083">
        <w:rPr>
          <w:rFonts w:ascii="Verdana" w:hAnsi="Verdana" w:cs="Arial"/>
          <w:sz w:val="22"/>
          <w:szCs w:val="20"/>
          <w:lang w:val="es-ES"/>
        </w:rPr>
        <w:t xml:space="preserve"> de la infinita caridad divina, y Dios siempre quiere enriquecer al hombre más y más. «A todo el que tiene se le dará y abundará» (Mt 25,29).</w:t>
      </w:r>
      <w:r w:rsidR="001A631A" w:rsidRPr="00996083">
        <w:rPr>
          <w:rFonts w:ascii="Verdana" w:hAnsi="Verdana" w:cs="Arial"/>
          <w:sz w:val="22"/>
          <w:szCs w:val="20"/>
          <w:lang w:val="es-ES"/>
        </w:rPr>
        <w:t xml:space="preserve"> </w:t>
      </w:r>
      <w:r w:rsidR="00996083">
        <w:rPr>
          <w:rFonts w:ascii="Verdana" w:hAnsi="Verdana" w:cs="Arial"/>
          <w:sz w:val="22"/>
          <w:szCs w:val="20"/>
          <w:lang w:val="es-ES"/>
        </w:rPr>
        <w:t xml:space="preserve"> </w:t>
      </w:r>
      <w:r w:rsidR="00AB5021" w:rsidRPr="00996083">
        <w:rPr>
          <w:rFonts w:ascii="Verdana" w:hAnsi="Verdana" w:cs="Arial"/>
          <w:sz w:val="22"/>
          <w:szCs w:val="20"/>
          <w:lang w:val="es-ES"/>
        </w:rPr>
        <w:t>A la tarde de tu vida te examinarán en el amor</w:t>
      </w:r>
      <w:r w:rsidR="001A631A" w:rsidRPr="00996083">
        <w:rPr>
          <w:rFonts w:ascii="Verdana" w:hAnsi="Verdana" w:cs="Arial"/>
          <w:sz w:val="22"/>
          <w:szCs w:val="20"/>
          <w:lang w:val="es-ES"/>
        </w:rPr>
        <w:t>. Aprende a amar como Dios quiere ser amado. (San Juan de la Cruz).</w:t>
      </w:r>
      <w:r w:rsidR="000E6BD5" w:rsidRPr="00996083">
        <w:rPr>
          <w:rFonts w:ascii="Verdana" w:hAnsi="Verdana" w:cs="Arial"/>
          <w:sz w:val="22"/>
          <w:szCs w:val="20"/>
          <w:lang w:val="es-ES"/>
        </w:rPr>
        <w:t xml:space="preserve">        </w:t>
      </w:r>
    </w:p>
    <w:p w:rsidR="000E6BD5" w:rsidRPr="00996083" w:rsidRDefault="000E6BD5" w:rsidP="00996083">
      <w:pPr>
        <w:pStyle w:val="NormalWeb"/>
        <w:rPr>
          <w:rFonts w:ascii="Verdana" w:hAnsi="Verdana" w:cs="Arial"/>
          <w:sz w:val="22"/>
          <w:szCs w:val="20"/>
          <w:lang w:val="es-ES"/>
        </w:rPr>
      </w:pPr>
      <w:r w:rsidRPr="00996083">
        <w:rPr>
          <w:rFonts w:ascii="Verdana" w:hAnsi="Verdana" w:cs="Arial"/>
          <w:sz w:val="22"/>
          <w:szCs w:val="20"/>
          <w:lang w:val="es-ES"/>
        </w:rPr>
        <w:t>PRACTICA</w:t>
      </w:r>
    </w:p>
    <w:p w:rsidR="00A517E1" w:rsidRPr="00996083" w:rsidRDefault="00A517E1">
      <w:pPr>
        <w:rPr>
          <w:rFonts w:ascii="Verdana" w:hAnsi="Verdana"/>
          <w:szCs w:val="20"/>
        </w:rPr>
      </w:pPr>
    </w:p>
    <w:sectPr w:rsidR="00A517E1" w:rsidRPr="00996083" w:rsidSect="0099608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761D2"/>
    <w:rsid w:val="0006507C"/>
    <w:rsid w:val="000761D2"/>
    <w:rsid w:val="000E6BD5"/>
    <w:rsid w:val="001A631A"/>
    <w:rsid w:val="001E2F51"/>
    <w:rsid w:val="00265CDA"/>
    <w:rsid w:val="003128B8"/>
    <w:rsid w:val="0043465F"/>
    <w:rsid w:val="00457FAA"/>
    <w:rsid w:val="004D5ABC"/>
    <w:rsid w:val="00524F6B"/>
    <w:rsid w:val="00590816"/>
    <w:rsid w:val="0059181D"/>
    <w:rsid w:val="0059772D"/>
    <w:rsid w:val="005A4D5E"/>
    <w:rsid w:val="006D47D2"/>
    <w:rsid w:val="00716491"/>
    <w:rsid w:val="00843E76"/>
    <w:rsid w:val="00874834"/>
    <w:rsid w:val="00981BCB"/>
    <w:rsid w:val="00996083"/>
    <w:rsid w:val="009A63C2"/>
    <w:rsid w:val="00A517E1"/>
    <w:rsid w:val="00A73EEC"/>
    <w:rsid w:val="00AB5021"/>
    <w:rsid w:val="00B76958"/>
    <w:rsid w:val="00C37081"/>
    <w:rsid w:val="00C45E52"/>
    <w:rsid w:val="00CB540E"/>
    <w:rsid w:val="00DD257B"/>
    <w:rsid w:val="00F84ECD"/>
    <w:rsid w:val="00FA3FF0"/>
    <w:rsid w:val="00FE186B"/>
    <w:rsid w:val="00FF4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1F446-403C-400C-BDF5-0A2027F5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7E1"/>
  </w:style>
  <w:style w:type="paragraph" w:styleId="Ttulo2">
    <w:name w:val="heading 2"/>
    <w:basedOn w:val="Normal"/>
    <w:link w:val="Ttulo2Car"/>
    <w:uiPriority w:val="9"/>
    <w:qFormat/>
    <w:rsid w:val="000761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61D2"/>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0761D2"/>
    <w:rPr>
      <w:b/>
      <w:bCs/>
    </w:rPr>
  </w:style>
  <w:style w:type="character" w:styleId="Hipervnculo">
    <w:name w:val="Hyperlink"/>
    <w:basedOn w:val="Fuentedeprrafopredeter"/>
    <w:uiPriority w:val="99"/>
    <w:semiHidden/>
    <w:unhideWhenUsed/>
    <w:rsid w:val="000761D2"/>
    <w:rPr>
      <w:color w:val="0000FF"/>
      <w:u w:val="single"/>
    </w:rPr>
  </w:style>
  <w:style w:type="paragraph" w:styleId="NormalWeb">
    <w:name w:val="Normal (Web)"/>
    <w:basedOn w:val="Normal"/>
    <w:uiPriority w:val="99"/>
    <w:semiHidden/>
    <w:unhideWhenUsed/>
    <w:rsid w:val="000761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
    <w:name w:val="text"/>
    <w:basedOn w:val="Normal"/>
    <w:rsid w:val="000761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748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834"/>
    <w:rPr>
      <w:rFonts w:ascii="Tahoma" w:hAnsi="Tahoma" w:cs="Tahoma"/>
      <w:sz w:val="16"/>
      <w:szCs w:val="16"/>
    </w:rPr>
  </w:style>
  <w:style w:type="character" w:customStyle="1" w:styleId="estilo17">
    <w:name w:val="estilo17"/>
    <w:basedOn w:val="Fuentedeprrafopredeter"/>
    <w:rsid w:val="009A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7722">
      <w:bodyDiv w:val="1"/>
      <w:marLeft w:val="0"/>
      <w:marRight w:val="0"/>
      <w:marTop w:val="0"/>
      <w:marBottom w:val="0"/>
      <w:divBdr>
        <w:top w:val="none" w:sz="0" w:space="0" w:color="auto"/>
        <w:left w:val="none" w:sz="0" w:space="0" w:color="auto"/>
        <w:bottom w:val="none" w:sz="0" w:space="0" w:color="auto"/>
        <w:right w:val="none" w:sz="0" w:space="0" w:color="auto"/>
      </w:divBdr>
      <w:divsChild>
        <w:div w:id="334649955">
          <w:marLeft w:val="0"/>
          <w:marRight w:val="0"/>
          <w:marTop w:val="0"/>
          <w:marBottom w:val="0"/>
          <w:divBdr>
            <w:top w:val="none" w:sz="0" w:space="0" w:color="auto"/>
            <w:left w:val="none" w:sz="0" w:space="0" w:color="auto"/>
            <w:bottom w:val="none" w:sz="0" w:space="0" w:color="auto"/>
            <w:right w:val="none" w:sz="0" w:space="0" w:color="auto"/>
          </w:divBdr>
          <w:divsChild>
            <w:div w:id="2026981638">
              <w:marLeft w:val="0"/>
              <w:marRight w:val="0"/>
              <w:marTop w:val="0"/>
              <w:marBottom w:val="0"/>
              <w:divBdr>
                <w:top w:val="none" w:sz="0" w:space="0" w:color="auto"/>
                <w:left w:val="none" w:sz="0" w:space="0" w:color="auto"/>
                <w:bottom w:val="none" w:sz="0" w:space="0" w:color="auto"/>
                <w:right w:val="none" w:sz="0" w:space="0" w:color="auto"/>
              </w:divBdr>
              <w:divsChild>
                <w:div w:id="550574178">
                  <w:marLeft w:val="0"/>
                  <w:marRight w:val="0"/>
                  <w:marTop w:val="0"/>
                  <w:marBottom w:val="0"/>
                  <w:divBdr>
                    <w:top w:val="none" w:sz="0" w:space="0" w:color="auto"/>
                    <w:left w:val="none" w:sz="0" w:space="0" w:color="auto"/>
                    <w:bottom w:val="none" w:sz="0" w:space="0" w:color="auto"/>
                    <w:right w:val="none" w:sz="0" w:space="0" w:color="auto"/>
                  </w:divBdr>
                  <w:divsChild>
                    <w:div w:id="50546904">
                      <w:marLeft w:val="0"/>
                      <w:marRight w:val="0"/>
                      <w:marTop w:val="0"/>
                      <w:marBottom w:val="0"/>
                      <w:divBdr>
                        <w:top w:val="none" w:sz="0" w:space="0" w:color="auto"/>
                        <w:left w:val="none" w:sz="0" w:space="0" w:color="auto"/>
                        <w:bottom w:val="none" w:sz="0" w:space="0" w:color="auto"/>
                        <w:right w:val="none" w:sz="0" w:space="0" w:color="auto"/>
                      </w:divBdr>
                      <w:divsChild>
                        <w:div w:id="170874486">
                          <w:marLeft w:val="0"/>
                          <w:marRight w:val="0"/>
                          <w:marTop w:val="0"/>
                          <w:marBottom w:val="0"/>
                          <w:divBdr>
                            <w:top w:val="none" w:sz="0" w:space="0" w:color="auto"/>
                            <w:left w:val="none" w:sz="0" w:space="0" w:color="auto"/>
                            <w:bottom w:val="none" w:sz="0" w:space="0" w:color="auto"/>
                            <w:right w:val="none" w:sz="0" w:space="0" w:color="auto"/>
                          </w:divBdr>
                          <w:divsChild>
                            <w:div w:id="958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99062">
      <w:bodyDiv w:val="1"/>
      <w:marLeft w:val="0"/>
      <w:marRight w:val="0"/>
      <w:marTop w:val="0"/>
      <w:marBottom w:val="0"/>
      <w:divBdr>
        <w:top w:val="none" w:sz="0" w:space="0" w:color="auto"/>
        <w:left w:val="none" w:sz="0" w:space="0" w:color="auto"/>
        <w:bottom w:val="none" w:sz="0" w:space="0" w:color="auto"/>
        <w:right w:val="none" w:sz="0" w:space="0" w:color="auto"/>
      </w:divBdr>
    </w:div>
    <w:div w:id="975527700">
      <w:bodyDiv w:val="1"/>
      <w:marLeft w:val="0"/>
      <w:marRight w:val="0"/>
      <w:marTop w:val="0"/>
      <w:marBottom w:val="0"/>
      <w:divBdr>
        <w:top w:val="none" w:sz="0" w:space="0" w:color="auto"/>
        <w:left w:val="none" w:sz="0" w:space="0" w:color="auto"/>
        <w:bottom w:val="none" w:sz="0" w:space="0" w:color="auto"/>
        <w:right w:val="none" w:sz="0" w:space="0" w:color="auto"/>
      </w:divBdr>
      <w:divsChild>
        <w:div w:id="945039961">
          <w:marLeft w:val="0"/>
          <w:marRight w:val="0"/>
          <w:marTop w:val="0"/>
          <w:marBottom w:val="0"/>
          <w:divBdr>
            <w:top w:val="none" w:sz="0" w:space="0" w:color="auto"/>
            <w:left w:val="none" w:sz="0" w:space="0" w:color="auto"/>
            <w:bottom w:val="none" w:sz="0" w:space="0" w:color="auto"/>
            <w:right w:val="none" w:sz="0" w:space="0" w:color="auto"/>
          </w:divBdr>
          <w:divsChild>
            <w:div w:id="246110602">
              <w:marLeft w:val="0"/>
              <w:marRight w:val="0"/>
              <w:marTop w:val="0"/>
              <w:marBottom w:val="0"/>
              <w:divBdr>
                <w:top w:val="none" w:sz="0" w:space="0" w:color="auto"/>
                <w:left w:val="none" w:sz="0" w:space="0" w:color="auto"/>
                <w:bottom w:val="none" w:sz="0" w:space="0" w:color="auto"/>
                <w:right w:val="none" w:sz="0" w:space="0" w:color="auto"/>
              </w:divBdr>
              <w:divsChild>
                <w:div w:id="863401632">
                  <w:marLeft w:val="0"/>
                  <w:marRight w:val="0"/>
                  <w:marTop w:val="0"/>
                  <w:marBottom w:val="0"/>
                  <w:divBdr>
                    <w:top w:val="none" w:sz="0" w:space="0" w:color="auto"/>
                    <w:left w:val="none" w:sz="0" w:space="0" w:color="auto"/>
                    <w:bottom w:val="none" w:sz="0" w:space="0" w:color="auto"/>
                    <w:right w:val="none" w:sz="0" w:space="0" w:color="auto"/>
                  </w:divBdr>
                  <w:divsChild>
                    <w:div w:id="1148401646">
                      <w:marLeft w:val="0"/>
                      <w:marRight w:val="0"/>
                      <w:marTop w:val="0"/>
                      <w:marBottom w:val="0"/>
                      <w:divBdr>
                        <w:top w:val="none" w:sz="0" w:space="0" w:color="auto"/>
                        <w:left w:val="none" w:sz="0" w:space="0" w:color="auto"/>
                        <w:bottom w:val="none" w:sz="0" w:space="0" w:color="auto"/>
                        <w:right w:val="none" w:sz="0" w:space="0" w:color="auto"/>
                      </w:divBdr>
                      <w:divsChild>
                        <w:div w:id="71439693">
                          <w:marLeft w:val="0"/>
                          <w:marRight w:val="0"/>
                          <w:marTop w:val="0"/>
                          <w:marBottom w:val="0"/>
                          <w:divBdr>
                            <w:top w:val="none" w:sz="0" w:space="0" w:color="auto"/>
                            <w:left w:val="none" w:sz="0" w:space="0" w:color="auto"/>
                            <w:bottom w:val="none" w:sz="0" w:space="0" w:color="auto"/>
                            <w:right w:val="none" w:sz="0" w:space="0" w:color="auto"/>
                          </w:divBdr>
                          <w:divsChild>
                            <w:div w:id="1816022103">
                              <w:marLeft w:val="0"/>
                              <w:marRight w:val="0"/>
                              <w:marTop w:val="0"/>
                              <w:marBottom w:val="0"/>
                              <w:divBdr>
                                <w:top w:val="none" w:sz="0" w:space="0" w:color="auto"/>
                                <w:left w:val="none" w:sz="0" w:space="0" w:color="auto"/>
                                <w:bottom w:val="none" w:sz="0" w:space="0" w:color="auto"/>
                                <w:right w:val="none" w:sz="0" w:space="0" w:color="auto"/>
                              </w:divBdr>
                            </w:div>
                            <w:div w:id="8942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77499">
      <w:bodyDiv w:val="1"/>
      <w:marLeft w:val="0"/>
      <w:marRight w:val="0"/>
      <w:marTop w:val="0"/>
      <w:marBottom w:val="0"/>
      <w:divBdr>
        <w:top w:val="none" w:sz="0" w:space="0" w:color="auto"/>
        <w:left w:val="none" w:sz="0" w:space="0" w:color="auto"/>
        <w:bottom w:val="none" w:sz="0" w:space="0" w:color="auto"/>
        <w:right w:val="none" w:sz="0" w:space="0" w:color="auto"/>
      </w:divBdr>
      <w:divsChild>
        <w:div w:id="180093404">
          <w:marLeft w:val="0"/>
          <w:marRight w:val="0"/>
          <w:marTop w:val="0"/>
          <w:marBottom w:val="0"/>
          <w:divBdr>
            <w:top w:val="none" w:sz="0" w:space="0" w:color="auto"/>
            <w:left w:val="none" w:sz="0" w:space="0" w:color="auto"/>
            <w:bottom w:val="none" w:sz="0" w:space="0" w:color="auto"/>
            <w:right w:val="none" w:sz="0" w:space="0" w:color="auto"/>
          </w:divBdr>
          <w:divsChild>
            <w:div w:id="1432238771">
              <w:marLeft w:val="0"/>
              <w:marRight w:val="0"/>
              <w:marTop w:val="0"/>
              <w:marBottom w:val="0"/>
              <w:divBdr>
                <w:top w:val="none" w:sz="0" w:space="0" w:color="auto"/>
                <w:left w:val="none" w:sz="0" w:space="0" w:color="auto"/>
                <w:bottom w:val="none" w:sz="0" w:space="0" w:color="auto"/>
                <w:right w:val="none" w:sz="0" w:space="0" w:color="auto"/>
              </w:divBdr>
              <w:divsChild>
                <w:div w:id="745761014">
                  <w:marLeft w:val="0"/>
                  <w:marRight w:val="0"/>
                  <w:marTop w:val="0"/>
                  <w:marBottom w:val="0"/>
                  <w:divBdr>
                    <w:top w:val="none" w:sz="0" w:space="0" w:color="auto"/>
                    <w:left w:val="none" w:sz="0" w:space="0" w:color="auto"/>
                    <w:bottom w:val="none" w:sz="0" w:space="0" w:color="auto"/>
                    <w:right w:val="none" w:sz="0" w:space="0" w:color="auto"/>
                  </w:divBdr>
                  <w:divsChild>
                    <w:div w:id="213935686">
                      <w:marLeft w:val="0"/>
                      <w:marRight w:val="0"/>
                      <w:marTop w:val="0"/>
                      <w:marBottom w:val="0"/>
                      <w:divBdr>
                        <w:top w:val="none" w:sz="0" w:space="0" w:color="auto"/>
                        <w:left w:val="none" w:sz="0" w:space="0" w:color="auto"/>
                        <w:bottom w:val="none" w:sz="0" w:space="0" w:color="auto"/>
                        <w:right w:val="none" w:sz="0" w:space="0" w:color="auto"/>
                      </w:divBdr>
                      <w:divsChild>
                        <w:div w:id="2119718204">
                          <w:marLeft w:val="0"/>
                          <w:marRight w:val="0"/>
                          <w:marTop w:val="0"/>
                          <w:marBottom w:val="0"/>
                          <w:divBdr>
                            <w:top w:val="none" w:sz="0" w:space="0" w:color="auto"/>
                            <w:left w:val="none" w:sz="0" w:space="0" w:color="auto"/>
                            <w:bottom w:val="none" w:sz="0" w:space="0" w:color="auto"/>
                            <w:right w:val="none" w:sz="0" w:space="0" w:color="auto"/>
                          </w:divBdr>
                          <w:divsChild>
                            <w:div w:id="18394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73529">
      <w:bodyDiv w:val="1"/>
      <w:marLeft w:val="0"/>
      <w:marRight w:val="0"/>
      <w:marTop w:val="0"/>
      <w:marBottom w:val="0"/>
      <w:divBdr>
        <w:top w:val="none" w:sz="0" w:space="0" w:color="auto"/>
        <w:left w:val="none" w:sz="0" w:space="0" w:color="auto"/>
        <w:bottom w:val="none" w:sz="0" w:space="0" w:color="auto"/>
        <w:right w:val="none" w:sz="0" w:space="0" w:color="auto"/>
      </w:divBdr>
      <w:divsChild>
        <w:div w:id="450321184">
          <w:marLeft w:val="0"/>
          <w:marRight w:val="0"/>
          <w:marTop w:val="0"/>
          <w:marBottom w:val="0"/>
          <w:divBdr>
            <w:top w:val="none" w:sz="0" w:space="0" w:color="auto"/>
            <w:left w:val="none" w:sz="0" w:space="0" w:color="auto"/>
            <w:bottom w:val="none" w:sz="0" w:space="0" w:color="auto"/>
            <w:right w:val="none" w:sz="0" w:space="0" w:color="auto"/>
          </w:divBdr>
          <w:divsChild>
            <w:div w:id="1379278701">
              <w:marLeft w:val="0"/>
              <w:marRight w:val="0"/>
              <w:marTop w:val="0"/>
              <w:marBottom w:val="0"/>
              <w:divBdr>
                <w:top w:val="none" w:sz="0" w:space="0" w:color="auto"/>
                <w:left w:val="none" w:sz="0" w:space="0" w:color="auto"/>
                <w:bottom w:val="none" w:sz="0" w:space="0" w:color="auto"/>
                <w:right w:val="none" w:sz="0" w:space="0" w:color="auto"/>
              </w:divBdr>
              <w:divsChild>
                <w:div w:id="1610889712">
                  <w:marLeft w:val="0"/>
                  <w:marRight w:val="0"/>
                  <w:marTop w:val="0"/>
                  <w:marBottom w:val="0"/>
                  <w:divBdr>
                    <w:top w:val="none" w:sz="0" w:space="0" w:color="auto"/>
                    <w:left w:val="none" w:sz="0" w:space="0" w:color="auto"/>
                    <w:bottom w:val="none" w:sz="0" w:space="0" w:color="auto"/>
                    <w:right w:val="none" w:sz="0" w:space="0" w:color="auto"/>
                  </w:divBdr>
                  <w:divsChild>
                    <w:div w:id="1524393803">
                      <w:marLeft w:val="0"/>
                      <w:marRight w:val="0"/>
                      <w:marTop w:val="0"/>
                      <w:marBottom w:val="0"/>
                      <w:divBdr>
                        <w:top w:val="none" w:sz="0" w:space="0" w:color="auto"/>
                        <w:left w:val="none" w:sz="0" w:space="0" w:color="auto"/>
                        <w:bottom w:val="none" w:sz="0" w:space="0" w:color="auto"/>
                        <w:right w:val="none" w:sz="0" w:space="0" w:color="auto"/>
                      </w:divBdr>
                      <w:divsChild>
                        <w:div w:id="350030791">
                          <w:marLeft w:val="0"/>
                          <w:marRight w:val="0"/>
                          <w:marTop w:val="0"/>
                          <w:marBottom w:val="0"/>
                          <w:divBdr>
                            <w:top w:val="none" w:sz="0" w:space="0" w:color="auto"/>
                            <w:left w:val="none" w:sz="0" w:space="0" w:color="auto"/>
                            <w:bottom w:val="none" w:sz="0" w:space="0" w:color="auto"/>
                            <w:right w:val="none" w:sz="0" w:space="0" w:color="auto"/>
                          </w:divBdr>
                          <w:divsChild>
                            <w:div w:id="793064779">
                              <w:marLeft w:val="0"/>
                              <w:marRight w:val="0"/>
                              <w:marTop w:val="0"/>
                              <w:marBottom w:val="0"/>
                              <w:divBdr>
                                <w:top w:val="none" w:sz="0" w:space="0" w:color="auto"/>
                                <w:left w:val="none" w:sz="0" w:space="0" w:color="auto"/>
                                <w:bottom w:val="none" w:sz="0" w:space="0" w:color="auto"/>
                                <w:right w:val="none" w:sz="0" w:space="0" w:color="auto"/>
                              </w:divBdr>
                            </w:div>
                            <w:div w:id="541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tequesis.cc/2009/11/%c2%bfque-es-la-santidad/"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902</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Jackeline</cp:lastModifiedBy>
  <cp:revision>3</cp:revision>
  <cp:lastPrinted>2015-08-19T02:08:00Z</cp:lastPrinted>
  <dcterms:created xsi:type="dcterms:W3CDTF">2015-08-24T22:24:00Z</dcterms:created>
  <dcterms:modified xsi:type="dcterms:W3CDTF">2015-08-25T22:00:00Z</dcterms:modified>
</cp:coreProperties>
</file>